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чрезвычайных ситуаций на 22.04.2021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21.04.2021 18:04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чрезвычайных ситуаций на 22.04.2021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Опасные явления</w:t>
            </w:r>
            <w:br/>
            <w:r>
              <w:rPr/>
              <w:t xml:space="preserve"> </w:t>
            </w:r>
            <w:br/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Неблагоприятные явления</w:t>
            </w:r>
            <w:br/>
            <w:r>
              <w:rPr/>
              <w:t xml:space="preserve"> </w:t>
            </w:r>
            <w:br/>
            <w:r>
              <w:rPr/>
              <w:t xml:space="preserve"> 22 апреля по Республике Хакасия днем местами порывы ветра до 15 м/с, местами на дорогах сохраняется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на предстоящие сутки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Республика: переменная облачность, местами небольшой снег. Ветер северо-восточный 5-10 м/с, днем местами порывы до 15 м/с. Температура воздуха ночью -4, -9°, местами -12, -17°, днем +3, +8°, местами 0, -5°. На дорогах местами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ЧС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Возможно возникновение палов растительности с угрозой перехода в лесную зону. Не исключается вероятность перехода ландшафтных (природных) пожаров на населенные пункты, дачные общества, объекты КФХ и объекты инфраструктуры.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Общая сейсмическая обстановка стабильная.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период вскрытия рек на территории Республики Хакасия не исключается образование заторов, вследствие чего возможно затопление пониженных участков местности, автомобильных дорог, низководных мостов, населенных пунктов и объектов экономики.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акваториях</w:t>
            </w:r>
            <w:br/>
            <w:r>
              <w:rPr/>
              <w:t xml:space="preserve"> </w:t>
            </w:r>
            <w:br/>
            <w:r>
              <w:rPr/>
              <w:t xml:space="preserve"> Возможно возникновение происшествий на акваториях Республики Хакасия. Наиболее вероятно возникновение происшествий на Красноярском водохранилище, реках Абакан и Енисей.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ЧС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с техногенными пожарами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Хакасия возможно возникновение техногенных пожаров в жилом секторе и на объектах экономики, в связи с нарушением правил пожарной безопасности, техники безопасности, правил монтажа и эксплуатации электропроводки и неосторожным обращением с источниками огня, в том числе при курении.</w:t>
            </w:r>
            <w:br/>
            <w:r>
              <w:rPr/>
              <w:t xml:space="preserve"> </w:t>
            </w:r>
            <w:br/>
            <w:r>
              <w:rPr/>
              <w:t xml:space="preserve"> Возможны случаи возгорания и взрыва бытового газа при несоблюдении правил пожарной безопасности, правил эксплуатации газовых устройств.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дорогах</w:t>
            </w:r>
            <w:br/>
            <w:r>
              <w:rPr/>
              <w:t xml:space="preserve"> </w:t>
            </w:r>
            <w:br/>
            <w:r>
              <w:rPr/>
              <w:t xml:space="preserve"> Возможно увеличение количества ДТП и нарушение в работе автомобильного транспорта не выше муниципального характера на автодорогах федерального и местного значения в связи с нарушением ПДД, неблагоприятными метеорологическими явлениями, нарушение правил дорожного движения. Наибольшая вероятность возникновения ДТП на ФАД Р-257 «Енисей», автодороге Абакан-Ак-Довурак, автодороге Абакан-Саяногорск.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энергосистемах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аварий на электроэнергетических системах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Возможны нарушения в работе объектов ЖКХ, в связи с продолжением отопительного сезона.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ЧС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Санитарно-эпидемиологическая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Ожидается сезонное увеличение инфекционных заболеваний (грипп, ОРВИ).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Эпизоотическая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Возможны единичные случаи заболевания сельскохозяйственных животных бешенством и бруцеллезом.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для населения:</w:t>
            </w:r>
            <w:br/>
            <w:r>
              <w:rPr/>
              <w:t xml:space="preserve"> </w:t>
            </w:r>
            <w:br/>
            <w:r>
              <w:rPr/>
              <w:t xml:space="preserve"> По риску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Специалисты Главного управления МЧС России по Хакасии просят жителей республики быть бдительнее. Следите за электропроводкой и электроприборами. Не допускайте неисправностей! Не оставляйте детей без присмотра!</w:t>
            </w:r>
            <w:br/>
            <w:r>
              <w:rPr/>
              <w:t xml:space="preserve"> </w:t>
            </w:r>
            <w:br/>
            <w:r>
              <w:rPr/>
              <w:t xml:space="preserve"> 2. При обнаружении пожара незамедлительно звоните по телефону 101!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риску ДТП:</w:t>
            </w:r>
            <w:br/>
            <w:r>
              <w:rPr/>
              <w:t xml:space="preserve"> </w:t>
            </w:r>
            <w:br/>
            <w:r>
              <w:rPr/>
              <w:t xml:space="preserve"> 1. Водителям при управлении транспортным средством необходимо не нарушать скоростной режим, неукоснительно соблюдать требования дорожных знаков и соблюдать правила дорожного движения. В случае сложной метеообстановки и неуверенности в своем водительском мастерстве лучше оставить автомобиль на стоянке.</w:t>
            </w:r>
            <w:br/>
            <w:r>
              <w:rPr/>
              <w:t xml:space="preserve"> </w:t>
            </w:r>
            <w:br/>
            <w:r>
              <w:rPr/>
              <w:t xml:space="preserve"> 2. Пешеходам необходимо быть особенно осторожными при пересечении проезжих частей дороги, не торопиться и внимательно следить за движением приближающихся транспортных средств к пешеходным переходам. Также не нужно находиться в непосредственной близости к проезжей части, а также мест остановки маршрутного транспорта. Будьте предельно внимательны и осторожны на дорогах.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2021-05-08T23:47:17+07:00</dcterms:created>
  <dcterms:modified xsi:type="dcterms:W3CDTF">2021-05-08T23:47:17+07:00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