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F3" w:rsidRPr="00711D5F" w:rsidRDefault="009203F3">
      <w:pPr>
        <w:pStyle w:val="ConsPlusNormal"/>
        <w:outlineLvl w:val="0"/>
        <w:rPr>
          <w:sz w:val="26"/>
          <w:szCs w:val="26"/>
        </w:rPr>
      </w:pPr>
      <w:r w:rsidRPr="00711D5F">
        <w:rPr>
          <w:sz w:val="26"/>
          <w:szCs w:val="26"/>
        </w:rPr>
        <w:t xml:space="preserve">Зарегистрировано в Минюсте России 27 ноября </w:t>
      </w:r>
      <w:smartTag w:uri="urn:schemas-microsoft-com:office:smarttags" w:element="metricconverter">
        <w:smartTagPr>
          <w:attr w:name="ProductID" w:val="2015 г"/>
        </w:smartTagPr>
        <w:r w:rsidRPr="00711D5F">
          <w:rPr>
            <w:sz w:val="26"/>
            <w:szCs w:val="26"/>
          </w:rPr>
          <w:t>2015 г</w:t>
        </w:r>
      </w:smartTag>
      <w:r w:rsidRPr="00711D5F">
        <w:rPr>
          <w:sz w:val="26"/>
          <w:szCs w:val="26"/>
        </w:rPr>
        <w:t>. N 39892</w:t>
      </w:r>
    </w:p>
    <w:p w:rsidR="009203F3" w:rsidRPr="00711D5F" w:rsidRDefault="009203F3">
      <w:pPr>
        <w:pStyle w:val="ConsPlusNormal"/>
        <w:pBdr>
          <w:top w:val="single" w:sz="6" w:space="0" w:color="auto"/>
        </w:pBdr>
        <w:spacing w:before="100" w:after="100"/>
        <w:jc w:val="both"/>
        <w:rPr>
          <w:sz w:val="26"/>
          <w:szCs w:val="26"/>
        </w:rPr>
      </w:pPr>
    </w:p>
    <w:p w:rsidR="009203F3" w:rsidRPr="00711D5F" w:rsidRDefault="009203F3">
      <w:pPr>
        <w:pStyle w:val="ConsPlusNormal"/>
        <w:jc w:val="both"/>
        <w:rPr>
          <w:sz w:val="26"/>
          <w:szCs w:val="26"/>
        </w:rPr>
      </w:pPr>
    </w:p>
    <w:p w:rsidR="009203F3" w:rsidRPr="00711D5F" w:rsidRDefault="009203F3">
      <w:pPr>
        <w:pStyle w:val="ConsPlusTitle"/>
        <w:jc w:val="center"/>
        <w:rPr>
          <w:sz w:val="26"/>
          <w:szCs w:val="26"/>
        </w:rPr>
      </w:pPr>
      <w:r w:rsidRPr="00711D5F">
        <w:rPr>
          <w:sz w:val="26"/>
          <w:szCs w:val="26"/>
        </w:rPr>
        <w:t>МИНИСТЕРСТВО РОССИЙСКОЙ ФЕДЕРАЦИИ ПО ДЕЛАМ ГРАЖДАНСКОЙ</w:t>
      </w:r>
      <w:r w:rsidR="00711D5F">
        <w:rPr>
          <w:sz w:val="26"/>
          <w:szCs w:val="26"/>
        </w:rPr>
        <w:t xml:space="preserve"> </w:t>
      </w:r>
      <w:r w:rsidRPr="00711D5F">
        <w:rPr>
          <w:sz w:val="26"/>
          <w:szCs w:val="26"/>
        </w:rPr>
        <w:t>ОБОРОНЫ, ЧРЕЗВЫЧАЙНЫМ СИТУАЦИЯМ И ЛИКВИДАЦИИ</w:t>
      </w:r>
      <w:r w:rsidR="00711D5F">
        <w:rPr>
          <w:sz w:val="26"/>
          <w:szCs w:val="26"/>
        </w:rPr>
        <w:t xml:space="preserve"> </w:t>
      </w:r>
      <w:r w:rsidRPr="00711D5F">
        <w:rPr>
          <w:sz w:val="26"/>
          <w:szCs w:val="26"/>
        </w:rPr>
        <w:t>ПОСЛЕДСТВИЙ СТИХИЙНЫХ БЕДСТВИЙ</w:t>
      </w:r>
    </w:p>
    <w:p w:rsidR="009203F3" w:rsidRPr="00711D5F" w:rsidRDefault="009203F3">
      <w:pPr>
        <w:pStyle w:val="ConsPlusTitle"/>
        <w:jc w:val="center"/>
        <w:rPr>
          <w:sz w:val="26"/>
          <w:szCs w:val="26"/>
        </w:rPr>
      </w:pPr>
    </w:p>
    <w:p w:rsidR="009203F3" w:rsidRPr="00711D5F" w:rsidRDefault="009203F3">
      <w:pPr>
        <w:pStyle w:val="ConsPlusTitle"/>
        <w:jc w:val="center"/>
        <w:rPr>
          <w:sz w:val="26"/>
          <w:szCs w:val="26"/>
        </w:rPr>
      </w:pPr>
      <w:r w:rsidRPr="00711D5F">
        <w:rPr>
          <w:sz w:val="26"/>
          <w:szCs w:val="26"/>
        </w:rPr>
        <w:t>ПРИКАЗ</w:t>
      </w:r>
    </w:p>
    <w:p w:rsidR="009203F3" w:rsidRPr="00711D5F" w:rsidRDefault="009203F3">
      <w:pPr>
        <w:pStyle w:val="ConsPlusTitle"/>
        <w:jc w:val="center"/>
        <w:rPr>
          <w:sz w:val="26"/>
          <w:szCs w:val="26"/>
        </w:rPr>
      </w:pPr>
      <w:r w:rsidRPr="00711D5F">
        <w:rPr>
          <w:sz w:val="26"/>
          <w:szCs w:val="26"/>
        </w:rPr>
        <w:t xml:space="preserve">от 24 августа </w:t>
      </w:r>
      <w:smartTag w:uri="urn:schemas-microsoft-com:office:smarttags" w:element="metricconverter">
        <w:smartTagPr>
          <w:attr w:name="ProductID" w:val="2015 г"/>
        </w:smartTagPr>
        <w:r w:rsidRPr="00711D5F">
          <w:rPr>
            <w:sz w:val="26"/>
            <w:szCs w:val="26"/>
          </w:rPr>
          <w:t>2015 г</w:t>
        </w:r>
      </w:smartTag>
      <w:r w:rsidRPr="00711D5F">
        <w:rPr>
          <w:sz w:val="26"/>
          <w:szCs w:val="26"/>
        </w:rPr>
        <w:t>. N 473</w:t>
      </w:r>
    </w:p>
    <w:p w:rsidR="009203F3" w:rsidRPr="00711D5F" w:rsidRDefault="009203F3">
      <w:pPr>
        <w:pStyle w:val="ConsPlusTitle"/>
        <w:jc w:val="center"/>
        <w:rPr>
          <w:sz w:val="26"/>
          <w:szCs w:val="26"/>
        </w:rPr>
      </w:pPr>
    </w:p>
    <w:p w:rsidR="009203F3" w:rsidRPr="00711D5F" w:rsidRDefault="009203F3">
      <w:pPr>
        <w:pStyle w:val="ConsPlusTitle"/>
        <w:jc w:val="center"/>
        <w:rPr>
          <w:sz w:val="26"/>
          <w:szCs w:val="26"/>
        </w:rPr>
      </w:pPr>
      <w:r w:rsidRPr="00711D5F">
        <w:rPr>
          <w:sz w:val="26"/>
          <w:szCs w:val="26"/>
        </w:rPr>
        <w:t>ОБ УТВЕРЖДЕНИИ АДМИНИСТРАТИВНОГО РЕГЛАМЕНТА</w:t>
      </w:r>
    </w:p>
    <w:p w:rsidR="009203F3" w:rsidRPr="00711D5F" w:rsidRDefault="009203F3">
      <w:pPr>
        <w:pStyle w:val="ConsPlusTitle"/>
        <w:jc w:val="center"/>
        <w:rPr>
          <w:sz w:val="26"/>
          <w:szCs w:val="26"/>
        </w:rPr>
      </w:pPr>
      <w:r w:rsidRPr="00711D5F">
        <w:rPr>
          <w:sz w:val="26"/>
          <w:szCs w:val="26"/>
        </w:rPr>
        <w:t>МИНИСТЕРСТВА РОССИЙСКОЙ ФЕДЕРАЦИИ ПО ДЕЛАМ ГРАЖДАНСКОЙ</w:t>
      </w:r>
      <w:r w:rsidR="00711D5F">
        <w:rPr>
          <w:sz w:val="26"/>
          <w:szCs w:val="26"/>
        </w:rPr>
        <w:t xml:space="preserve"> </w:t>
      </w:r>
      <w:r w:rsidRPr="00711D5F">
        <w:rPr>
          <w:sz w:val="26"/>
          <w:szCs w:val="26"/>
        </w:rPr>
        <w:t>ОБОРОНЫ, ЧРЕЗВЫЧАЙНЫМ СИТУАЦИЯМ И ЛИКВИДАЦИИ ПОСЛЕДСТВИЙ</w:t>
      </w:r>
      <w:r w:rsidR="00711D5F">
        <w:rPr>
          <w:sz w:val="26"/>
          <w:szCs w:val="26"/>
        </w:rPr>
        <w:t xml:space="preserve"> </w:t>
      </w:r>
      <w:r w:rsidRPr="00711D5F">
        <w:rPr>
          <w:sz w:val="26"/>
          <w:szCs w:val="26"/>
        </w:rPr>
        <w:t>СТИХИЙНЫХ БЕДСТВИЙ ПО ПРЕДОСТАВЛЕНИЮ ГОСУДАРСТВЕННОЙ</w:t>
      </w:r>
    </w:p>
    <w:p w:rsidR="009203F3" w:rsidRPr="00711D5F" w:rsidRDefault="009203F3">
      <w:pPr>
        <w:pStyle w:val="ConsPlusTitle"/>
        <w:jc w:val="center"/>
        <w:rPr>
          <w:sz w:val="26"/>
          <w:szCs w:val="26"/>
        </w:rPr>
      </w:pPr>
      <w:r w:rsidRPr="00711D5F">
        <w:rPr>
          <w:sz w:val="26"/>
          <w:szCs w:val="26"/>
        </w:rPr>
        <w:t>УСЛУГИ ПО ЛИЦЕНЗИРОВАНИЮ ДЕЯТЕЛЬНОСТИ ПО ТУШЕНИЮ ПОЖАРОВ</w:t>
      </w:r>
      <w:r w:rsidR="00711D5F">
        <w:rPr>
          <w:sz w:val="26"/>
          <w:szCs w:val="26"/>
        </w:rPr>
        <w:t xml:space="preserve"> </w:t>
      </w:r>
      <w:r w:rsidRPr="00711D5F">
        <w:rPr>
          <w:sz w:val="26"/>
          <w:szCs w:val="26"/>
        </w:rPr>
        <w:t>В НАСЕЛЕННЫХ ПУНКТАХ, НА ПРОИЗВОДСТВЕННЫХ ОБЪЕКТАХ</w:t>
      </w:r>
      <w:r w:rsidR="00711D5F">
        <w:rPr>
          <w:sz w:val="26"/>
          <w:szCs w:val="26"/>
        </w:rPr>
        <w:t xml:space="preserve"> </w:t>
      </w:r>
      <w:r w:rsidRPr="00711D5F">
        <w:rPr>
          <w:sz w:val="26"/>
          <w:szCs w:val="26"/>
        </w:rPr>
        <w:t>И ОБЪЕКТАХ ИНФРАСТРУКТУРЫ</w:t>
      </w:r>
    </w:p>
    <w:p w:rsidR="009203F3" w:rsidRPr="00711D5F" w:rsidRDefault="009203F3">
      <w:pPr>
        <w:spacing w:after="1"/>
        <w:rPr>
          <w:sz w:val="26"/>
          <w:szCs w:val="26"/>
        </w:rPr>
      </w:pPr>
    </w:p>
    <w:p w:rsidR="009203F3" w:rsidRPr="00711D5F" w:rsidRDefault="009203F3">
      <w:pPr>
        <w:pStyle w:val="ConsPlusNormal"/>
        <w:jc w:val="center"/>
        <w:rPr>
          <w:sz w:val="26"/>
          <w:szCs w:val="26"/>
        </w:rPr>
      </w:pPr>
    </w:p>
    <w:p w:rsidR="009203F3" w:rsidRPr="00711D5F" w:rsidRDefault="009203F3">
      <w:pPr>
        <w:pStyle w:val="ConsPlusTitle"/>
        <w:jc w:val="center"/>
        <w:outlineLvl w:val="1"/>
        <w:rPr>
          <w:sz w:val="26"/>
          <w:szCs w:val="26"/>
        </w:rPr>
      </w:pPr>
      <w:r w:rsidRPr="00711D5F">
        <w:rPr>
          <w:sz w:val="26"/>
          <w:szCs w:val="26"/>
        </w:rPr>
        <w:t>I. Общие положения</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Предмет регулирования Административного регламента</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1.1.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Административный регламент) определяет стандарт, сроки и последовательность административных процедур, осуществляемых Министерством Российской Федерации по делам гражданской обороны, чрезвычайным ситуациям и ликвидации последствий стихийных бедствий (далее соответственно - МЧС России, лицензирующий орган), и регулирует отношения, возникающие между юридическими лицами и индивидуальными предпринимателями при предоставлении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 (далее - государственная услуга).</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Круг заявителей</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тушению пожаров в населенных пунктах, на производственных объектах и объектах инфраструктуры.</w:t>
      </w:r>
    </w:p>
    <w:p w:rsidR="009203F3" w:rsidRPr="00711D5F" w:rsidRDefault="009203F3">
      <w:pPr>
        <w:pStyle w:val="ConsPlusNormal"/>
        <w:spacing w:before="240"/>
        <w:ind w:firstLine="540"/>
        <w:jc w:val="both"/>
        <w:rPr>
          <w:sz w:val="26"/>
          <w:szCs w:val="26"/>
        </w:rPr>
      </w:pPr>
      <w:r w:rsidRPr="00711D5F">
        <w:rPr>
          <w:sz w:val="26"/>
          <w:szCs w:val="26"/>
        </w:rPr>
        <w:t>Получателями государственной услуги являются:</w:t>
      </w:r>
    </w:p>
    <w:p w:rsidR="009203F3" w:rsidRPr="00711D5F" w:rsidRDefault="009203F3">
      <w:pPr>
        <w:pStyle w:val="ConsPlusNormal"/>
        <w:spacing w:before="240"/>
        <w:ind w:firstLine="540"/>
        <w:jc w:val="both"/>
        <w:rPr>
          <w:sz w:val="26"/>
          <w:szCs w:val="26"/>
        </w:rPr>
      </w:pPr>
      <w:r w:rsidRPr="00711D5F">
        <w:rPr>
          <w:sz w:val="26"/>
          <w:szCs w:val="26"/>
        </w:rPr>
        <w:lastRenderedPageBreak/>
        <w:t>юридическое лицо или индивидуальный предприниматель, обратившиеся в соответствующий лицензирующий орган с заявлением о предоставлении лицензии (далее - соискатель лицензии) (или уполномоченный представитель соискателя лицензии, действующий на основании доверенности);</w:t>
      </w:r>
    </w:p>
    <w:p w:rsidR="009203F3" w:rsidRPr="00711D5F" w:rsidRDefault="009203F3">
      <w:pPr>
        <w:pStyle w:val="ConsPlusNormal"/>
        <w:spacing w:before="240"/>
        <w:ind w:firstLine="540"/>
        <w:jc w:val="both"/>
        <w:rPr>
          <w:sz w:val="26"/>
          <w:szCs w:val="26"/>
        </w:rPr>
      </w:pPr>
      <w:r w:rsidRPr="00711D5F">
        <w:rPr>
          <w:sz w:val="26"/>
          <w:szCs w:val="26"/>
        </w:rPr>
        <w:t>юридическое лицо или индивидуальный предприниматель, имеющие лицензию (далее - лицензиат) (или уполномоченный представитель лицензиата, действующий на основании доверенности), обратившиеся в соответствующий лицензирующий орган с заявлением о переоформлении (выдаче дубликата, копии, прекращении действия) лицензии;</w:t>
      </w:r>
    </w:p>
    <w:p w:rsidR="009203F3" w:rsidRPr="00711D5F" w:rsidRDefault="009203F3">
      <w:pPr>
        <w:pStyle w:val="ConsPlusNormal"/>
        <w:spacing w:before="240"/>
        <w:ind w:firstLine="540"/>
        <w:jc w:val="both"/>
        <w:rPr>
          <w:sz w:val="26"/>
          <w:szCs w:val="26"/>
        </w:rPr>
      </w:pPr>
      <w:r w:rsidRPr="00711D5F">
        <w:rPr>
          <w:sz w:val="26"/>
          <w:szCs w:val="26"/>
        </w:rPr>
        <w:t>юридические и физические лица, обратившиеся в соответствующий лицензирующий орган за предоставлением сведений из реестра лицензий и иной информации о лицензировании.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Требования к порядку информирования о предоставлении</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1.3. Информирование по вопросам предоставления государственной услуги осуществляет МЧС России и его территориальные органы.</w:t>
      </w:r>
    </w:p>
    <w:p w:rsidR="009203F3" w:rsidRPr="00711D5F" w:rsidRDefault="009203F3">
      <w:pPr>
        <w:pStyle w:val="ConsPlusNormal"/>
        <w:spacing w:before="240"/>
        <w:ind w:firstLine="540"/>
        <w:jc w:val="both"/>
        <w:rPr>
          <w:sz w:val="26"/>
          <w:szCs w:val="26"/>
        </w:rPr>
      </w:pPr>
      <w:bookmarkStart w:id="0" w:name="P73"/>
      <w:bookmarkEnd w:id="0"/>
      <w:r w:rsidRPr="00711D5F">
        <w:rPr>
          <w:sz w:val="26"/>
          <w:szCs w:val="26"/>
        </w:rPr>
        <w:t>1.4. Информация о государственной услуге предоставляется:</w:t>
      </w:r>
    </w:p>
    <w:p w:rsidR="009203F3" w:rsidRPr="00711D5F" w:rsidRDefault="009203F3">
      <w:pPr>
        <w:pStyle w:val="ConsPlusNormal"/>
        <w:spacing w:before="240"/>
        <w:ind w:firstLine="540"/>
        <w:jc w:val="both"/>
        <w:rPr>
          <w:sz w:val="26"/>
          <w:szCs w:val="26"/>
        </w:rPr>
      </w:pPr>
      <w:r w:rsidRPr="00711D5F">
        <w:rPr>
          <w:sz w:val="26"/>
          <w:szCs w:val="26"/>
        </w:rP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(www.mchs.gov.ru) (далее - официальный сайт МЧС России), на официальных сайтах территориальных органов МЧС России в информационно-телекоммуникационной сети "Интернет" (далее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9203F3" w:rsidRPr="00711D5F" w:rsidRDefault="009203F3">
      <w:pPr>
        <w:pStyle w:val="ConsPlusNormal"/>
        <w:spacing w:before="240"/>
        <w:ind w:firstLine="540"/>
        <w:jc w:val="both"/>
        <w:rPr>
          <w:sz w:val="26"/>
          <w:szCs w:val="26"/>
        </w:rPr>
      </w:pPr>
      <w:r w:rsidRPr="00711D5F">
        <w:rPr>
          <w:sz w:val="26"/>
          <w:szCs w:val="26"/>
        </w:rPr>
        <w:t>посредством размещения на информационных стендах в подразделениях МЧС России и его территориальных органов;</w:t>
      </w:r>
    </w:p>
    <w:p w:rsidR="009203F3" w:rsidRPr="00711D5F" w:rsidRDefault="009203F3">
      <w:pPr>
        <w:pStyle w:val="ConsPlusNormal"/>
        <w:spacing w:before="240"/>
        <w:ind w:firstLine="540"/>
        <w:jc w:val="both"/>
        <w:rPr>
          <w:sz w:val="26"/>
          <w:szCs w:val="26"/>
        </w:rPr>
      </w:pPr>
      <w:r w:rsidRPr="00711D5F">
        <w:rPr>
          <w:sz w:val="26"/>
          <w:szCs w:val="26"/>
        </w:rPr>
        <w:t>посредством телефонной связи, а также при устных или письменных обращениях в подразделения МЧС России и его территориальных органов.</w:t>
      </w:r>
    </w:p>
    <w:p w:rsidR="009203F3" w:rsidRPr="00711D5F" w:rsidRDefault="009203F3">
      <w:pPr>
        <w:pStyle w:val="ConsPlusNormal"/>
        <w:spacing w:before="240"/>
        <w:ind w:firstLine="540"/>
        <w:jc w:val="both"/>
        <w:rPr>
          <w:sz w:val="26"/>
          <w:szCs w:val="26"/>
        </w:rPr>
      </w:pPr>
      <w:r w:rsidRPr="00711D5F">
        <w:rPr>
          <w:sz w:val="26"/>
          <w:szCs w:val="26"/>
        </w:rPr>
        <w:t>1.5. 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размещается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
    <w:p w:rsidR="009203F3" w:rsidRPr="00711D5F" w:rsidRDefault="009203F3">
      <w:pPr>
        <w:pStyle w:val="ConsPlusNormal"/>
        <w:spacing w:before="240"/>
        <w:ind w:firstLine="540"/>
        <w:jc w:val="both"/>
        <w:rPr>
          <w:sz w:val="26"/>
          <w:szCs w:val="26"/>
        </w:rPr>
      </w:pPr>
      <w:r w:rsidRPr="00711D5F">
        <w:rPr>
          <w:sz w:val="26"/>
          <w:szCs w:val="26"/>
        </w:rPr>
        <w:t xml:space="preserve">1.6. На официальных сайтах МЧС России и его территориальных органов размещается следующая информация и документы о порядке предоставления </w:t>
      </w:r>
      <w:r w:rsidRPr="00711D5F">
        <w:rPr>
          <w:sz w:val="26"/>
          <w:szCs w:val="26"/>
        </w:rPr>
        <w:lastRenderedPageBreak/>
        <w:t>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тексты нормативных правовых актов, регулирующих деятельность по предоставлению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текст настоящего Административного регламента;</w:t>
      </w:r>
    </w:p>
    <w:p w:rsidR="009203F3" w:rsidRPr="00711D5F" w:rsidRDefault="009203F3">
      <w:pPr>
        <w:pStyle w:val="ConsPlusNormal"/>
        <w:spacing w:before="240"/>
        <w:ind w:firstLine="540"/>
        <w:jc w:val="both"/>
        <w:rPr>
          <w:sz w:val="26"/>
          <w:szCs w:val="26"/>
        </w:rPr>
      </w:pPr>
      <w:r w:rsidRPr="00711D5F">
        <w:rPr>
          <w:sz w:val="26"/>
          <w:szCs w:val="26"/>
        </w:rPr>
        <w:t>реестр лицензий;</w:t>
      </w:r>
    </w:p>
    <w:p w:rsidR="009203F3" w:rsidRPr="00711D5F" w:rsidRDefault="009203F3">
      <w:pPr>
        <w:pStyle w:val="ConsPlusNormal"/>
        <w:spacing w:before="240"/>
        <w:ind w:firstLine="540"/>
        <w:jc w:val="both"/>
        <w:rPr>
          <w:sz w:val="26"/>
          <w:szCs w:val="26"/>
        </w:rPr>
      </w:pPr>
      <w:r w:rsidRPr="00711D5F">
        <w:rPr>
          <w:sz w:val="26"/>
          <w:szCs w:val="26"/>
        </w:rPr>
        <w:t>график работы МЧС России и его территориальных органов.</w:t>
      </w:r>
    </w:p>
    <w:p w:rsidR="009203F3" w:rsidRPr="00711D5F" w:rsidRDefault="009203F3">
      <w:pPr>
        <w:pStyle w:val="ConsPlusNormal"/>
        <w:jc w:val="both"/>
        <w:rPr>
          <w:sz w:val="26"/>
          <w:szCs w:val="26"/>
        </w:rPr>
      </w:pPr>
    </w:p>
    <w:p w:rsidR="009203F3" w:rsidRPr="00711D5F" w:rsidRDefault="009203F3">
      <w:pPr>
        <w:pStyle w:val="ConsPlusTitle"/>
        <w:jc w:val="center"/>
        <w:outlineLvl w:val="1"/>
        <w:rPr>
          <w:sz w:val="26"/>
          <w:szCs w:val="26"/>
        </w:rPr>
      </w:pPr>
      <w:r w:rsidRPr="00711D5F">
        <w:rPr>
          <w:sz w:val="26"/>
          <w:szCs w:val="26"/>
        </w:rPr>
        <w:t>II. Стандарт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Наименование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2.1. Наименование государственной услуги - лицензирование деятельности по тушению пожаров в населенных пунктах, на производственных объектах и объектах инфраструктуры.</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Наименование органа, предоставляющего</w:t>
      </w:r>
    </w:p>
    <w:p w:rsidR="009203F3" w:rsidRPr="00711D5F" w:rsidRDefault="009203F3">
      <w:pPr>
        <w:pStyle w:val="ConsPlusTitle"/>
        <w:jc w:val="center"/>
        <w:rPr>
          <w:sz w:val="26"/>
          <w:szCs w:val="26"/>
        </w:rPr>
      </w:pPr>
      <w:r w:rsidRPr="00711D5F">
        <w:rPr>
          <w:sz w:val="26"/>
          <w:szCs w:val="26"/>
        </w:rPr>
        <w:t>государственную услугу</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 Государственная услуга предоставляется МЧС России и его территориальными органами (далее - лицензирующие органы).</w:t>
      </w:r>
    </w:p>
    <w:p w:rsidR="009203F3" w:rsidRPr="00711D5F" w:rsidRDefault="009203F3">
      <w:pPr>
        <w:pStyle w:val="ConsPlusNormal"/>
        <w:spacing w:before="240"/>
        <w:ind w:firstLine="540"/>
        <w:jc w:val="both"/>
        <w:rPr>
          <w:sz w:val="26"/>
          <w:szCs w:val="26"/>
        </w:rPr>
      </w:pPr>
      <w:r w:rsidRPr="00711D5F">
        <w:rPr>
          <w:sz w:val="26"/>
          <w:szCs w:val="26"/>
        </w:rP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Описание результата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2.4. Результатами предоставления государственной услуги являются:</w:t>
      </w:r>
    </w:p>
    <w:p w:rsidR="009203F3" w:rsidRPr="00711D5F" w:rsidRDefault="009203F3">
      <w:pPr>
        <w:pStyle w:val="ConsPlusNormal"/>
        <w:spacing w:before="240"/>
        <w:ind w:firstLine="540"/>
        <w:jc w:val="both"/>
        <w:rPr>
          <w:sz w:val="26"/>
          <w:szCs w:val="26"/>
        </w:rPr>
      </w:pPr>
      <w:r w:rsidRPr="00711D5F">
        <w:rPr>
          <w:sz w:val="26"/>
          <w:szCs w:val="26"/>
        </w:rPr>
        <w:t>предоставление лицензии (внесение записи о предоставлении лицензии в реестр лицензий);</w:t>
      </w:r>
    </w:p>
    <w:p w:rsidR="009203F3" w:rsidRPr="00711D5F" w:rsidRDefault="009203F3">
      <w:pPr>
        <w:pStyle w:val="ConsPlusNormal"/>
        <w:spacing w:before="240"/>
        <w:ind w:firstLine="540"/>
        <w:jc w:val="both"/>
        <w:rPr>
          <w:sz w:val="26"/>
          <w:szCs w:val="26"/>
        </w:rPr>
      </w:pPr>
      <w:r w:rsidRPr="00711D5F">
        <w:rPr>
          <w:sz w:val="26"/>
          <w:szCs w:val="26"/>
        </w:rPr>
        <w:t>отказ в предоставлении лицензии;</w:t>
      </w:r>
    </w:p>
    <w:p w:rsidR="009203F3" w:rsidRPr="00711D5F" w:rsidRDefault="009203F3">
      <w:pPr>
        <w:pStyle w:val="ConsPlusNormal"/>
        <w:spacing w:before="240"/>
        <w:ind w:firstLine="540"/>
        <w:jc w:val="both"/>
        <w:rPr>
          <w:sz w:val="26"/>
          <w:szCs w:val="26"/>
        </w:rPr>
      </w:pPr>
      <w:r w:rsidRPr="00711D5F">
        <w:rPr>
          <w:sz w:val="26"/>
          <w:szCs w:val="26"/>
        </w:rPr>
        <w:t>переоформление лицензии (внесение записи о переоформлении лицензии в реестр лицензий);</w:t>
      </w:r>
    </w:p>
    <w:p w:rsidR="009203F3" w:rsidRPr="00711D5F" w:rsidRDefault="009203F3">
      <w:pPr>
        <w:pStyle w:val="ConsPlusNormal"/>
        <w:spacing w:before="240"/>
        <w:ind w:firstLine="540"/>
        <w:jc w:val="both"/>
        <w:rPr>
          <w:sz w:val="26"/>
          <w:szCs w:val="26"/>
        </w:rPr>
      </w:pPr>
      <w:r w:rsidRPr="00711D5F">
        <w:rPr>
          <w:sz w:val="26"/>
          <w:szCs w:val="26"/>
        </w:rPr>
        <w:t>отказ в переоформлении лицензии;</w:t>
      </w:r>
    </w:p>
    <w:p w:rsidR="009203F3" w:rsidRPr="00711D5F" w:rsidRDefault="009203F3">
      <w:pPr>
        <w:pStyle w:val="ConsPlusNormal"/>
        <w:spacing w:before="240"/>
        <w:ind w:firstLine="540"/>
        <w:jc w:val="both"/>
        <w:rPr>
          <w:sz w:val="26"/>
          <w:szCs w:val="26"/>
        </w:rPr>
      </w:pPr>
      <w:r w:rsidRPr="00711D5F">
        <w:rPr>
          <w:sz w:val="26"/>
          <w:szCs w:val="26"/>
        </w:rPr>
        <w:t>прекращение действия лицензии (внесение записи о прекращении действия лицензии в реестр лицензий);</w:t>
      </w:r>
    </w:p>
    <w:p w:rsidR="009203F3" w:rsidRPr="00711D5F" w:rsidRDefault="009203F3">
      <w:pPr>
        <w:pStyle w:val="ConsPlusNormal"/>
        <w:spacing w:before="240"/>
        <w:ind w:firstLine="540"/>
        <w:jc w:val="both"/>
        <w:rPr>
          <w:sz w:val="26"/>
          <w:szCs w:val="26"/>
        </w:rPr>
      </w:pPr>
      <w:r w:rsidRPr="00711D5F">
        <w:rPr>
          <w:sz w:val="26"/>
          <w:szCs w:val="26"/>
        </w:rPr>
        <w:t>предоставление заинтересованным лицам сведений из реестра лицензий и иной информации о лицензировании.</w:t>
      </w:r>
    </w:p>
    <w:p w:rsidR="00711D5F" w:rsidRDefault="00711D5F">
      <w:pPr>
        <w:pStyle w:val="ConsPlusNormal"/>
        <w:spacing w:before="240"/>
        <w:ind w:firstLine="540"/>
        <w:jc w:val="both"/>
        <w:rPr>
          <w:sz w:val="26"/>
          <w:szCs w:val="26"/>
        </w:rPr>
      </w:pPr>
    </w:p>
    <w:p w:rsidR="009203F3" w:rsidRPr="00711D5F" w:rsidRDefault="009203F3">
      <w:pPr>
        <w:pStyle w:val="ConsPlusNormal"/>
        <w:spacing w:before="240"/>
        <w:ind w:firstLine="540"/>
        <w:jc w:val="both"/>
        <w:rPr>
          <w:sz w:val="26"/>
          <w:szCs w:val="26"/>
        </w:rPr>
      </w:pPr>
      <w:r w:rsidRPr="00711D5F">
        <w:rPr>
          <w:sz w:val="26"/>
          <w:szCs w:val="26"/>
        </w:rPr>
        <w:lastRenderedPageBreak/>
        <w:t>2.5. Перечень документов, подготавливаемых в результате предоставления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приказы о предоставлении (об отказе в предоставлении) лицензий;</w:t>
      </w:r>
    </w:p>
    <w:p w:rsidR="009203F3" w:rsidRPr="00711D5F" w:rsidRDefault="009203F3">
      <w:pPr>
        <w:pStyle w:val="ConsPlusNormal"/>
        <w:spacing w:before="240"/>
        <w:ind w:firstLine="540"/>
        <w:jc w:val="both"/>
        <w:rPr>
          <w:sz w:val="26"/>
          <w:szCs w:val="26"/>
        </w:rPr>
      </w:pPr>
      <w:r w:rsidRPr="00711D5F">
        <w:rPr>
          <w:sz w:val="26"/>
          <w:szCs w:val="26"/>
        </w:rPr>
        <w:t>приказы о переоформлении (об отказе в переоформлении) лицензий;</w:t>
      </w:r>
    </w:p>
    <w:p w:rsidR="009203F3" w:rsidRPr="00711D5F" w:rsidRDefault="009203F3">
      <w:pPr>
        <w:pStyle w:val="ConsPlusNormal"/>
        <w:spacing w:before="240"/>
        <w:ind w:firstLine="540"/>
        <w:jc w:val="both"/>
        <w:rPr>
          <w:sz w:val="26"/>
          <w:szCs w:val="26"/>
        </w:rPr>
      </w:pPr>
      <w:r w:rsidRPr="00711D5F">
        <w:rPr>
          <w:sz w:val="26"/>
          <w:szCs w:val="26"/>
        </w:rPr>
        <w:t>приказы о прекращении действия лицензий;</w:t>
      </w:r>
    </w:p>
    <w:p w:rsidR="009203F3" w:rsidRPr="00711D5F" w:rsidRDefault="009203F3">
      <w:pPr>
        <w:pStyle w:val="ConsPlusNormal"/>
        <w:spacing w:before="240"/>
        <w:ind w:firstLine="540"/>
        <w:jc w:val="both"/>
        <w:rPr>
          <w:sz w:val="26"/>
          <w:szCs w:val="26"/>
        </w:rPr>
      </w:pPr>
      <w:r w:rsidRPr="00711D5F">
        <w:rPr>
          <w:sz w:val="26"/>
          <w:szCs w:val="26"/>
        </w:rPr>
        <w:t>уведомления об отказе в предоставлении или переоформлении лицензий;</w:t>
      </w:r>
    </w:p>
    <w:p w:rsidR="009203F3" w:rsidRPr="00711D5F" w:rsidRDefault="009203F3">
      <w:pPr>
        <w:pStyle w:val="ConsPlusNormal"/>
        <w:spacing w:before="240"/>
        <w:ind w:firstLine="540"/>
        <w:jc w:val="both"/>
        <w:rPr>
          <w:sz w:val="26"/>
          <w:szCs w:val="26"/>
        </w:rPr>
      </w:pPr>
      <w:r w:rsidRPr="00711D5F">
        <w:rPr>
          <w:sz w:val="26"/>
          <w:szCs w:val="26"/>
        </w:rPr>
        <w:t>выписки из реестра лицензий;</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Срок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в том числе с учетом необходимости обращения в организации,</w:t>
      </w:r>
    </w:p>
    <w:p w:rsidR="009203F3" w:rsidRPr="00711D5F" w:rsidRDefault="009203F3">
      <w:pPr>
        <w:pStyle w:val="ConsPlusTitle"/>
        <w:jc w:val="center"/>
        <w:rPr>
          <w:sz w:val="26"/>
          <w:szCs w:val="26"/>
        </w:rPr>
      </w:pPr>
      <w:r w:rsidRPr="00711D5F">
        <w:rPr>
          <w:sz w:val="26"/>
          <w:szCs w:val="26"/>
        </w:rPr>
        <w:t>участвующие в предоставлении государственной услуги, срок</w:t>
      </w:r>
    </w:p>
    <w:p w:rsidR="009203F3" w:rsidRPr="00711D5F" w:rsidRDefault="009203F3">
      <w:pPr>
        <w:pStyle w:val="ConsPlusTitle"/>
        <w:jc w:val="center"/>
        <w:rPr>
          <w:sz w:val="26"/>
          <w:szCs w:val="26"/>
        </w:rPr>
      </w:pPr>
      <w:r w:rsidRPr="00711D5F">
        <w:rPr>
          <w:sz w:val="26"/>
          <w:szCs w:val="26"/>
        </w:rPr>
        <w:t>приостановления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в случае, если возможность приостановления предусмотрена</w:t>
      </w:r>
    </w:p>
    <w:p w:rsidR="009203F3" w:rsidRPr="00711D5F" w:rsidRDefault="009203F3">
      <w:pPr>
        <w:pStyle w:val="ConsPlusTitle"/>
        <w:jc w:val="center"/>
        <w:rPr>
          <w:sz w:val="26"/>
          <w:szCs w:val="26"/>
        </w:rPr>
      </w:pPr>
      <w:r w:rsidRPr="00711D5F">
        <w:rPr>
          <w:sz w:val="26"/>
          <w:szCs w:val="26"/>
        </w:rPr>
        <w:t>законодательством Российской Федерации, срок выдачи</w:t>
      </w:r>
    </w:p>
    <w:p w:rsidR="009203F3" w:rsidRPr="00711D5F" w:rsidRDefault="009203F3">
      <w:pPr>
        <w:pStyle w:val="ConsPlusTitle"/>
        <w:jc w:val="center"/>
        <w:rPr>
          <w:sz w:val="26"/>
          <w:szCs w:val="26"/>
        </w:rPr>
      </w:pPr>
      <w:r w:rsidRPr="00711D5F">
        <w:rPr>
          <w:sz w:val="26"/>
          <w:szCs w:val="26"/>
        </w:rPr>
        <w:t>(направления) документов, являющихся результатом</w:t>
      </w:r>
    </w:p>
    <w:p w:rsidR="009203F3" w:rsidRPr="00711D5F" w:rsidRDefault="009203F3">
      <w:pPr>
        <w:pStyle w:val="ConsPlusTitle"/>
        <w:jc w:val="center"/>
        <w:rPr>
          <w:sz w:val="26"/>
          <w:szCs w:val="26"/>
        </w:rPr>
      </w:pPr>
      <w:r w:rsidRPr="00711D5F">
        <w:rPr>
          <w:sz w:val="26"/>
          <w:szCs w:val="26"/>
        </w:rPr>
        <w:t>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2.6. Рассмотрение заявления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9203F3" w:rsidRPr="00711D5F" w:rsidRDefault="009203F3">
      <w:pPr>
        <w:pStyle w:val="ConsPlusNormal"/>
        <w:spacing w:before="240"/>
        <w:ind w:firstLine="540"/>
        <w:jc w:val="both"/>
        <w:rPr>
          <w:sz w:val="26"/>
          <w:szCs w:val="26"/>
        </w:rPr>
      </w:pPr>
      <w:r w:rsidRPr="00711D5F">
        <w:rPr>
          <w:sz w:val="26"/>
          <w:szCs w:val="26"/>
        </w:rPr>
        <w:t>Рассмотрение заявления и принятие решения о переоформлении лицензии осуществляются в срок, не превышающий десяти рабочих дней со дня приема заявления о переоформлении лицензии и документов.</w:t>
      </w:r>
    </w:p>
    <w:p w:rsidR="009203F3" w:rsidRPr="00711D5F" w:rsidRDefault="009203F3">
      <w:pPr>
        <w:pStyle w:val="ConsPlusNormal"/>
        <w:spacing w:before="240"/>
        <w:ind w:firstLine="540"/>
        <w:jc w:val="both"/>
        <w:rPr>
          <w:sz w:val="26"/>
          <w:szCs w:val="26"/>
        </w:rPr>
      </w:pPr>
      <w:r w:rsidRPr="00711D5F">
        <w:rPr>
          <w:sz w:val="26"/>
          <w:szCs w:val="26"/>
        </w:rPr>
        <w:t xml:space="preserve">Рассмотрение заявления и принятие решения о переоформлении лицензии в случаях, установленных </w:t>
      </w:r>
      <w:hyperlink r:id="rId4" w:history="1">
        <w:r w:rsidRPr="00711D5F">
          <w:rPr>
            <w:color w:val="0000FF"/>
            <w:sz w:val="26"/>
            <w:szCs w:val="26"/>
          </w:rPr>
          <w:t>частями 7</w:t>
        </w:r>
      </w:hyperlink>
      <w:r w:rsidRPr="00711D5F">
        <w:rPr>
          <w:sz w:val="26"/>
          <w:szCs w:val="26"/>
        </w:rPr>
        <w:t xml:space="preserve"> и </w:t>
      </w:r>
      <w:hyperlink r:id="rId5" w:history="1">
        <w:r w:rsidRPr="00711D5F">
          <w:rPr>
            <w:color w:val="0000FF"/>
            <w:sz w:val="26"/>
            <w:szCs w:val="26"/>
          </w:rPr>
          <w:t>9 статьи 18</w:t>
        </w:r>
      </w:hyperlink>
      <w:r w:rsidRPr="00711D5F">
        <w:rPr>
          <w:sz w:val="26"/>
          <w:szCs w:val="26"/>
        </w:rP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w:t>
      </w:r>
    </w:p>
    <w:p w:rsidR="009203F3" w:rsidRPr="00711D5F" w:rsidRDefault="009203F3">
      <w:pPr>
        <w:pStyle w:val="ConsPlusNormal"/>
        <w:spacing w:before="240"/>
        <w:ind w:firstLine="540"/>
        <w:jc w:val="both"/>
        <w:rPr>
          <w:sz w:val="26"/>
          <w:szCs w:val="26"/>
        </w:rPr>
      </w:pPr>
      <w:r w:rsidRPr="00711D5F">
        <w:rPr>
          <w:sz w:val="26"/>
          <w:szCs w:val="26"/>
        </w:rPr>
        <w:t>2.8.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Нормативные правовые акты, регулирующие предоставление</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2.9.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9203F3" w:rsidRPr="00711D5F" w:rsidRDefault="009203F3">
      <w:pPr>
        <w:pStyle w:val="ConsPlusNormal"/>
        <w:jc w:val="both"/>
        <w:rPr>
          <w:sz w:val="26"/>
          <w:szCs w:val="26"/>
        </w:rPr>
      </w:pPr>
    </w:p>
    <w:p w:rsidR="00711D5F" w:rsidRDefault="00711D5F">
      <w:pPr>
        <w:pStyle w:val="ConsPlusTitle"/>
        <w:jc w:val="center"/>
        <w:outlineLvl w:val="2"/>
        <w:rPr>
          <w:sz w:val="26"/>
          <w:szCs w:val="26"/>
        </w:rPr>
      </w:pPr>
    </w:p>
    <w:p w:rsidR="00711D5F" w:rsidRDefault="00711D5F">
      <w:pPr>
        <w:pStyle w:val="ConsPlusTitle"/>
        <w:jc w:val="center"/>
        <w:outlineLvl w:val="2"/>
        <w:rPr>
          <w:sz w:val="26"/>
          <w:szCs w:val="26"/>
        </w:rPr>
      </w:pPr>
    </w:p>
    <w:p w:rsidR="00711D5F" w:rsidRDefault="00711D5F">
      <w:pPr>
        <w:pStyle w:val="ConsPlusTitle"/>
        <w:jc w:val="center"/>
        <w:outlineLvl w:val="2"/>
        <w:rPr>
          <w:sz w:val="26"/>
          <w:szCs w:val="26"/>
        </w:rPr>
      </w:pPr>
    </w:p>
    <w:p w:rsidR="009203F3" w:rsidRPr="00711D5F" w:rsidRDefault="009203F3">
      <w:pPr>
        <w:pStyle w:val="ConsPlusTitle"/>
        <w:jc w:val="center"/>
        <w:outlineLvl w:val="2"/>
        <w:rPr>
          <w:sz w:val="26"/>
          <w:szCs w:val="26"/>
        </w:rPr>
      </w:pPr>
      <w:r w:rsidRPr="00711D5F">
        <w:rPr>
          <w:sz w:val="26"/>
          <w:szCs w:val="26"/>
        </w:rPr>
        <w:lastRenderedPageBreak/>
        <w:t>Исчерпывающий перечень документов,</w:t>
      </w:r>
    </w:p>
    <w:p w:rsidR="009203F3" w:rsidRPr="00711D5F" w:rsidRDefault="009203F3">
      <w:pPr>
        <w:pStyle w:val="ConsPlusTitle"/>
        <w:jc w:val="center"/>
        <w:rPr>
          <w:sz w:val="26"/>
          <w:szCs w:val="26"/>
        </w:rPr>
      </w:pPr>
      <w:r w:rsidRPr="00711D5F">
        <w:rPr>
          <w:sz w:val="26"/>
          <w:szCs w:val="26"/>
        </w:rPr>
        <w:t>необходимых в соответствии с нормативными правовыми</w:t>
      </w:r>
    </w:p>
    <w:p w:rsidR="009203F3" w:rsidRPr="00711D5F" w:rsidRDefault="009203F3">
      <w:pPr>
        <w:pStyle w:val="ConsPlusTitle"/>
        <w:jc w:val="center"/>
        <w:rPr>
          <w:sz w:val="26"/>
          <w:szCs w:val="26"/>
        </w:rPr>
      </w:pPr>
      <w:r w:rsidRPr="00711D5F">
        <w:rPr>
          <w:sz w:val="26"/>
          <w:szCs w:val="26"/>
        </w:rPr>
        <w:t>актами для предоставления государственной услуги, которые</w:t>
      </w:r>
    </w:p>
    <w:p w:rsidR="009203F3" w:rsidRPr="00711D5F" w:rsidRDefault="009203F3">
      <w:pPr>
        <w:pStyle w:val="ConsPlusTitle"/>
        <w:jc w:val="center"/>
        <w:rPr>
          <w:sz w:val="26"/>
          <w:szCs w:val="26"/>
        </w:rPr>
      </w:pPr>
      <w:r w:rsidRPr="00711D5F">
        <w:rPr>
          <w:sz w:val="26"/>
          <w:szCs w:val="26"/>
        </w:rPr>
        <w:t>являются необходимыми и обязательными для предоставления</w:t>
      </w:r>
    </w:p>
    <w:p w:rsidR="009203F3" w:rsidRPr="00711D5F" w:rsidRDefault="009203F3">
      <w:pPr>
        <w:pStyle w:val="ConsPlusTitle"/>
        <w:jc w:val="center"/>
        <w:rPr>
          <w:sz w:val="26"/>
          <w:szCs w:val="26"/>
        </w:rPr>
      </w:pPr>
      <w:r w:rsidRPr="00711D5F">
        <w:rPr>
          <w:sz w:val="26"/>
          <w:szCs w:val="26"/>
        </w:rPr>
        <w:t>государственной услуги, подлежащих представлению</w:t>
      </w:r>
    </w:p>
    <w:p w:rsidR="009203F3" w:rsidRPr="00711D5F" w:rsidRDefault="009203F3">
      <w:pPr>
        <w:pStyle w:val="ConsPlusTitle"/>
        <w:jc w:val="center"/>
        <w:rPr>
          <w:sz w:val="26"/>
          <w:szCs w:val="26"/>
        </w:rPr>
      </w:pPr>
      <w:r w:rsidRPr="00711D5F">
        <w:rPr>
          <w:sz w:val="26"/>
          <w:szCs w:val="26"/>
        </w:rPr>
        <w:t>заявителем, способы их получения заявителем,</w:t>
      </w:r>
    </w:p>
    <w:p w:rsidR="009203F3" w:rsidRPr="00711D5F" w:rsidRDefault="009203F3">
      <w:pPr>
        <w:pStyle w:val="ConsPlusTitle"/>
        <w:jc w:val="center"/>
        <w:rPr>
          <w:sz w:val="26"/>
          <w:szCs w:val="26"/>
        </w:rPr>
      </w:pPr>
      <w:r w:rsidRPr="00711D5F">
        <w:rPr>
          <w:sz w:val="26"/>
          <w:szCs w:val="26"/>
        </w:rPr>
        <w:t>в том числе в электронной форме, порядок</w:t>
      </w:r>
    </w:p>
    <w:p w:rsidR="009203F3" w:rsidRPr="00711D5F" w:rsidRDefault="009203F3">
      <w:pPr>
        <w:pStyle w:val="ConsPlusTitle"/>
        <w:jc w:val="center"/>
        <w:rPr>
          <w:sz w:val="26"/>
          <w:szCs w:val="26"/>
        </w:rPr>
      </w:pPr>
      <w:r w:rsidRPr="00711D5F">
        <w:rPr>
          <w:sz w:val="26"/>
          <w:szCs w:val="26"/>
        </w:rPr>
        <w:t>их представления</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 xml:space="preserve">2.10.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6" w:history="1">
        <w:r w:rsidRPr="00711D5F">
          <w:rPr>
            <w:color w:val="0000FF"/>
            <w:sz w:val="26"/>
            <w:szCs w:val="26"/>
          </w:rPr>
          <w:t>статьей 13</w:t>
        </w:r>
      </w:hyperlink>
      <w:r w:rsidRPr="00711D5F">
        <w:rPr>
          <w:sz w:val="26"/>
          <w:szCs w:val="26"/>
        </w:rPr>
        <w:t xml:space="preserve"> Федерального закона от 4 мая 2011 г. N 99-ФЗ "О лицензировании отдельных видов деятельности".</w:t>
      </w:r>
    </w:p>
    <w:p w:rsidR="009203F3" w:rsidRPr="00711D5F" w:rsidRDefault="009203F3">
      <w:pPr>
        <w:pStyle w:val="ConsPlusNormal"/>
        <w:spacing w:before="240"/>
        <w:ind w:firstLine="540"/>
        <w:jc w:val="both"/>
        <w:rPr>
          <w:sz w:val="26"/>
          <w:szCs w:val="26"/>
        </w:rPr>
      </w:pPr>
      <w:bookmarkStart w:id="1" w:name="P157"/>
      <w:bookmarkEnd w:id="1"/>
      <w:r w:rsidRPr="00711D5F">
        <w:rPr>
          <w:sz w:val="26"/>
          <w:szCs w:val="26"/>
        </w:rPr>
        <w:t>2.11. Для получения лицензии соискатель лицензии представляет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9203F3" w:rsidRPr="00711D5F" w:rsidRDefault="009203F3">
      <w:pPr>
        <w:pStyle w:val="ConsPlusNormal"/>
        <w:spacing w:before="240"/>
        <w:ind w:firstLine="540"/>
        <w:jc w:val="both"/>
        <w:rPr>
          <w:sz w:val="26"/>
          <w:szCs w:val="26"/>
        </w:rPr>
      </w:pPr>
      <w:r w:rsidRPr="00711D5F">
        <w:rPr>
          <w:sz w:val="26"/>
          <w:szCs w:val="26"/>
        </w:rPr>
        <w:t xml:space="preserve">Форма заявления утверждена </w:t>
      </w:r>
      <w:hyperlink r:id="rId7" w:history="1">
        <w:r w:rsidRPr="00711D5F">
          <w:rPr>
            <w:color w:val="0000FF"/>
            <w:sz w:val="26"/>
            <w:szCs w:val="26"/>
          </w:rPr>
          <w:t>приказом</w:t>
        </w:r>
      </w:hyperlink>
      <w:r w:rsidRPr="00711D5F">
        <w:rPr>
          <w:sz w:val="26"/>
          <w:szCs w:val="26"/>
        </w:rPr>
        <w:t xml:space="preserve"> МЧС России от 8 июля 2020 г. N 503 "Об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при лицензировании деятельности по тушению пожаров в населенных пунктах, на производственных объектах и объектах инфраструктуры и деятельности по монтажу, техническому обслуживанию и ремонту средств обеспечения пожарной бе</w:t>
      </w:r>
      <w:r w:rsidR="00711D5F">
        <w:rPr>
          <w:sz w:val="26"/>
          <w:szCs w:val="26"/>
        </w:rPr>
        <w:t>зопасности зданий и сооружений".</w:t>
      </w:r>
    </w:p>
    <w:p w:rsidR="009203F3" w:rsidRPr="00711D5F" w:rsidRDefault="009203F3">
      <w:pPr>
        <w:pStyle w:val="ConsPlusNormal"/>
        <w:spacing w:before="240"/>
        <w:ind w:firstLine="540"/>
        <w:jc w:val="both"/>
        <w:rPr>
          <w:sz w:val="26"/>
          <w:szCs w:val="26"/>
        </w:rPr>
      </w:pPr>
      <w:r w:rsidRPr="00711D5F">
        <w:rPr>
          <w:sz w:val="26"/>
          <w:szCs w:val="26"/>
        </w:rPr>
        <w:t>В заявлении о предоставлении лицензии указываются следующие сведения:</w:t>
      </w:r>
    </w:p>
    <w:p w:rsidR="009203F3" w:rsidRPr="00711D5F" w:rsidRDefault="009203F3">
      <w:pPr>
        <w:pStyle w:val="ConsPlusNormal"/>
        <w:spacing w:before="240"/>
        <w:ind w:firstLine="540"/>
        <w:jc w:val="both"/>
        <w:rPr>
          <w:sz w:val="26"/>
          <w:szCs w:val="26"/>
        </w:rPr>
      </w:pPr>
      <w:r w:rsidRPr="00711D5F">
        <w:rPr>
          <w:sz w:val="26"/>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 телефона и (в случае, если имеется) адрес электронной почты юридического лица;</w:t>
      </w:r>
    </w:p>
    <w:p w:rsidR="009203F3" w:rsidRPr="00711D5F" w:rsidRDefault="009203F3">
      <w:pPr>
        <w:pStyle w:val="ConsPlusNormal"/>
        <w:spacing w:before="240"/>
        <w:ind w:firstLine="540"/>
        <w:jc w:val="both"/>
        <w:rPr>
          <w:sz w:val="26"/>
          <w:szCs w:val="26"/>
        </w:rPr>
      </w:pPr>
      <w:r w:rsidRPr="00711D5F">
        <w:rPr>
          <w:sz w:val="26"/>
          <w:szCs w:val="26"/>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 телефона и (в случае, если имеется) адрес электронной почты индивидуального предпринимателя;</w:t>
      </w:r>
    </w:p>
    <w:p w:rsidR="009203F3" w:rsidRPr="00711D5F" w:rsidRDefault="009203F3">
      <w:pPr>
        <w:pStyle w:val="ConsPlusNormal"/>
        <w:spacing w:before="240"/>
        <w:ind w:firstLine="540"/>
        <w:jc w:val="both"/>
        <w:rPr>
          <w:sz w:val="26"/>
          <w:szCs w:val="26"/>
        </w:rPr>
      </w:pPr>
      <w:r w:rsidRPr="00711D5F">
        <w:rPr>
          <w:sz w:val="26"/>
          <w:szCs w:val="26"/>
        </w:rPr>
        <w:lastRenderedPageBreak/>
        <w:t>3) идентификационный номер налогоплательщика, данные документа о постановке соискателя лицензии на учет в налоговом органе;</w:t>
      </w:r>
    </w:p>
    <w:p w:rsidR="009203F3" w:rsidRPr="00711D5F" w:rsidRDefault="009203F3">
      <w:pPr>
        <w:pStyle w:val="ConsPlusNormal"/>
        <w:spacing w:before="240"/>
        <w:ind w:firstLine="540"/>
        <w:jc w:val="both"/>
        <w:rPr>
          <w:sz w:val="26"/>
          <w:szCs w:val="26"/>
        </w:rPr>
      </w:pPr>
      <w:r w:rsidRPr="00711D5F">
        <w:rPr>
          <w:sz w:val="26"/>
          <w:szCs w:val="26"/>
        </w:rPr>
        <w:t>4) лицензируемый вид деятельности с указанием выполняемых работ, составляющих лицензируемый вид деятельности;</w:t>
      </w:r>
    </w:p>
    <w:p w:rsidR="009203F3" w:rsidRPr="00711D5F" w:rsidRDefault="009203F3">
      <w:pPr>
        <w:pStyle w:val="ConsPlusNormal"/>
        <w:spacing w:before="240"/>
        <w:ind w:firstLine="540"/>
        <w:jc w:val="both"/>
        <w:rPr>
          <w:sz w:val="26"/>
          <w:szCs w:val="26"/>
        </w:rPr>
      </w:pPr>
      <w:r w:rsidRPr="00711D5F">
        <w:rPr>
          <w:sz w:val="26"/>
          <w:szCs w:val="26"/>
        </w:rP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9203F3" w:rsidRPr="00711D5F" w:rsidRDefault="009203F3">
      <w:pPr>
        <w:pStyle w:val="ConsPlusNormal"/>
        <w:spacing w:before="240"/>
        <w:ind w:firstLine="540"/>
        <w:jc w:val="both"/>
        <w:rPr>
          <w:sz w:val="26"/>
          <w:szCs w:val="26"/>
        </w:rPr>
      </w:pPr>
      <w:r w:rsidRPr="00711D5F">
        <w:rPr>
          <w:sz w:val="26"/>
          <w:szCs w:val="26"/>
        </w:rP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9203F3" w:rsidRPr="00711D5F" w:rsidRDefault="009203F3">
      <w:pPr>
        <w:pStyle w:val="ConsPlusNormal"/>
        <w:spacing w:before="240"/>
        <w:ind w:firstLine="540"/>
        <w:jc w:val="both"/>
        <w:rPr>
          <w:sz w:val="26"/>
          <w:szCs w:val="26"/>
        </w:rPr>
      </w:pPr>
      <w:r w:rsidRPr="00711D5F">
        <w:rPr>
          <w:sz w:val="26"/>
          <w:szCs w:val="26"/>
        </w:rPr>
        <w:t xml:space="preserve">Заявители вправе использовать простую электронную подпись в случае, предусмотренном </w:t>
      </w:r>
      <w:hyperlink r:id="rId8" w:history="1">
        <w:r w:rsidRPr="00711D5F">
          <w:rPr>
            <w:color w:val="0000FF"/>
            <w:sz w:val="26"/>
            <w:szCs w:val="26"/>
          </w:rPr>
          <w:t>пунктом 2.1</w:t>
        </w:r>
      </w:hyperlink>
      <w:r w:rsidRPr="00711D5F">
        <w:rPr>
          <w:sz w:val="26"/>
          <w:szCs w:val="26"/>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w:t>
      </w:r>
    </w:p>
    <w:p w:rsidR="009203F3" w:rsidRPr="00711D5F" w:rsidRDefault="009203F3">
      <w:pPr>
        <w:pStyle w:val="ConsPlusNormal"/>
        <w:spacing w:before="240"/>
        <w:ind w:firstLine="540"/>
        <w:jc w:val="both"/>
        <w:rPr>
          <w:sz w:val="26"/>
          <w:szCs w:val="26"/>
        </w:rPr>
      </w:pPr>
      <w:r w:rsidRPr="00711D5F">
        <w:rPr>
          <w:sz w:val="26"/>
          <w:szCs w:val="26"/>
        </w:rP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9203F3" w:rsidRPr="00711D5F" w:rsidRDefault="009203F3">
      <w:pPr>
        <w:pStyle w:val="ConsPlusNormal"/>
        <w:spacing w:before="240"/>
        <w:ind w:firstLine="540"/>
        <w:jc w:val="both"/>
        <w:rPr>
          <w:sz w:val="26"/>
          <w:szCs w:val="26"/>
        </w:rPr>
      </w:pPr>
      <w:bookmarkStart w:id="2" w:name="P175"/>
      <w:bookmarkEnd w:id="2"/>
      <w:r w:rsidRPr="00711D5F">
        <w:rPr>
          <w:sz w:val="26"/>
          <w:szCs w:val="26"/>
        </w:rPr>
        <w:t>2.12. К заявлению о предоставлении лицензии прилагаются:</w:t>
      </w:r>
    </w:p>
    <w:p w:rsidR="009203F3" w:rsidRPr="00711D5F" w:rsidRDefault="009203F3">
      <w:pPr>
        <w:pStyle w:val="ConsPlusNormal"/>
        <w:spacing w:before="240"/>
        <w:ind w:firstLine="540"/>
        <w:jc w:val="both"/>
        <w:rPr>
          <w:sz w:val="26"/>
          <w:szCs w:val="26"/>
        </w:rPr>
      </w:pPr>
      <w:r w:rsidRPr="00711D5F">
        <w:rPr>
          <w:sz w:val="26"/>
          <w:szCs w:val="26"/>
        </w:rPr>
        <w:t>1) копии документов, подтверждающих квалификацию:</w:t>
      </w:r>
    </w:p>
    <w:p w:rsidR="009203F3" w:rsidRPr="00711D5F" w:rsidRDefault="009203F3">
      <w:pPr>
        <w:pStyle w:val="ConsPlusNormal"/>
        <w:spacing w:before="240"/>
        <w:ind w:firstLine="540"/>
        <w:jc w:val="both"/>
        <w:rPr>
          <w:sz w:val="26"/>
          <w:szCs w:val="26"/>
        </w:rPr>
      </w:pPr>
      <w:r w:rsidRPr="00711D5F">
        <w:rPr>
          <w:sz w:val="26"/>
          <w:szCs w:val="26"/>
        </w:rPr>
        <w:t>работников, осуществляющих лицензируемый вид деятельности, - для юридического лица;</w:t>
      </w:r>
    </w:p>
    <w:p w:rsidR="009203F3" w:rsidRPr="00711D5F" w:rsidRDefault="009203F3">
      <w:pPr>
        <w:pStyle w:val="ConsPlusNormal"/>
        <w:spacing w:before="240"/>
        <w:ind w:firstLine="540"/>
        <w:jc w:val="both"/>
        <w:rPr>
          <w:sz w:val="26"/>
          <w:szCs w:val="26"/>
        </w:rPr>
      </w:pPr>
      <w:r w:rsidRPr="00711D5F">
        <w:rPr>
          <w:sz w:val="26"/>
          <w:szCs w:val="26"/>
        </w:rPr>
        <w:t>соискателя лицензии, осуществляющего лицензируемый вид деятельности, - для индивидуального предпринимателя;</w:t>
      </w:r>
    </w:p>
    <w:p w:rsidR="009203F3" w:rsidRPr="00711D5F" w:rsidRDefault="009203F3">
      <w:pPr>
        <w:pStyle w:val="ConsPlusNormal"/>
        <w:spacing w:before="240"/>
        <w:ind w:firstLine="540"/>
        <w:jc w:val="both"/>
        <w:rPr>
          <w:sz w:val="26"/>
          <w:szCs w:val="26"/>
        </w:rPr>
      </w:pPr>
      <w:r w:rsidRPr="00711D5F">
        <w:rPr>
          <w:sz w:val="26"/>
          <w:szCs w:val="26"/>
        </w:rPr>
        <w:t xml:space="preserve">2) копии документов или заверенные в порядке, установленном </w:t>
      </w:r>
      <w:hyperlink w:anchor="P392" w:history="1">
        <w:r w:rsidRPr="00711D5F">
          <w:rPr>
            <w:color w:val="0000FF"/>
            <w:sz w:val="26"/>
            <w:szCs w:val="26"/>
          </w:rPr>
          <w:t>пунктом 3.3.3</w:t>
        </w:r>
      </w:hyperlink>
      <w:r w:rsidRPr="00711D5F">
        <w:rPr>
          <w:sz w:val="26"/>
          <w:szCs w:val="26"/>
        </w:rPr>
        <w:t xml:space="preserve"> настоящего Административного регламента, выписки из документов, подтверждающих стаж работы работников, осуществляющих лицензируемый вид деятельности, - для юридического лица;</w:t>
      </w:r>
    </w:p>
    <w:p w:rsidR="009203F3" w:rsidRPr="00711D5F" w:rsidRDefault="009203F3">
      <w:pPr>
        <w:pStyle w:val="ConsPlusNormal"/>
        <w:spacing w:before="240"/>
        <w:ind w:firstLine="540"/>
        <w:jc w:val="both"/>
        <w:rPr>
          <w:sz w:val="26"/>
          <w:szCs w:val="26"/>
        </w:rPr>
      </w:pPr>
      <w:r w:rsidRPr="00711D5F">
        <w:rPr>
          <w:sz w:val="26"/>
          <w:szCs w:val="26"/>
        </w:rPr>
        <w:t xml:space="preserve">3) копии документов, подтверждающих наличие у соискателя лицензии принадлежащих ему на праве собственности или ином законном основании зданий, помещений и сооружений, права на которые не зарегистрированы в Едином государственном реестре прав на недвижимое имущество и сделок с ним (в случае, </w:t>
      </w:r>
      <w:r w:rsidRPr="00711D5F">
        <w:rPr>
          <w:sz w:val="26"/>
          <w:szCs w:val="26"/>
        </w:rPr>
        <w:lastRenderedPageBreak/>
        <w:t>если такие права зарегистрированы в указанном реестре, - сведения об этих зданиях, помещениях и сооружениях);</w:t>
      </w:r>
    </w:p>
    <w:p w:rsidR="009203F3" w:rsidRPr="00711D5F" w:rsidRDefault="009203F3">
      <w:pPr>
        <w:pStyle w:val="ConsPlusNormal"/>
        <w:spacing w:before="240"/>
        <w:ind w:firstLine="540"/>
        <w:jc w:val="both"/>
        <w:rPr>
          <w:sz w:val="26"/>
          <w:szCs w:val="26"/>
        </w:rPr>
      </w:pPr>
      <w:r w:rsidRPr="00711D5F">
        <w:rPr>
          <w:sz w:val="26"/>
          <w:szCs w:val="26"/>
        </w:rPr>
        <w:t>4) копии документов, подтверждающих наличие у соискателя лицензии принадлежащих ему на праве собственности или ином законном основании и необходимых для осуществления лицензируемого вида деятельности пожарной техники (первичных и мобильных средств пожаротушения), огнетушащих веществ, средств связи, оборудования, спецодежды, инструмента и технической документации - при осуществлении деятельности по тушению пожаров в населенных пунктах, на производственных объектах и объектах инфраструктуры;</w:t>
      </w:r>
    </w:p>
    <w:p w:rsidR="009203F3" w:rsidRPr="00711D5F" w:rsidRDefault="009203F3">
      <w:pPr>
        <w:pStyle w:val="ConsPlusNormal"/>
        <w:spacing w:before="240"/>
        <w:ind w:firstLine="540"/>
        <w:jc w:val="both"/>
        <w:rPr>
          <w:sz w:val="26"/>
          <w:szCs w:val="26"/>
        </w:rPr>
      </w:pPr>
      <w:r w:rsidRPr="00711D5F">
        <w:rPr>
          <w:sz w:val="26"/>
          <w:szCs w:val="26"/>
        </w:rPr>
        <w:t>5) копии документов, подтверждающих отсутствие у работников соискателя лицензии (лицензиата) медицинских противопоказаний для исполнения должностных обязанностей;</w:t>
      </w:r>
    </w:p>
    <w:p w:rsidR="009203F3" w:rsidRPr="00711D5F" w:rsidRDefault="009203F3">
      <w:pPr>
        <w:pStyle w:val="ConsPlusNormal"/>
        <w:spacing w:before="240"/>
        <w:ind w:firstLine="540"/>
        <w:jc w:val="both"/>
        <w:rPr>
          <w:sz w:val="26"/>
          <w:szCs w:val="26"/>
        </w:rPr>
      </w:pPr>
      <w:r w:rsidRPr="00711D5F">
        <w:rPr>
          <w:sz w:val="26"/>
          <w:szCs w:val="26"/>
        </w:rPr>
        <w:t>6) опись прилагаемых документов.</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Исчерпывающий перечень документов, необходимых</w:t>
      </w:r>
    </w:p>
    <w:p w:rsidR="009203F3" w:rsidRPr="00711D5F" w:rsidRDefault="009203F3">
      <w:pPr>
        <w:pStyle w:val="ConsPlusTitle"/>
        <w:jc w:val="center"/>
        <w:rPr>
          <w:sz w:val="26"/>
          <w:szCs w:val="26"/>
        </w:rPr>
      </w:pPr>
      <w:r w:rsidRPr="00711D5F">
        <w:rPr>
          <w:sz w:val="26"/>
          <w:szCs w:val="26"/>
        </w:rPr>
        <w:t>в соответствии с нормативными правовыми актами</w:t>
      </w:r>
    </w:p>
    <w:p w:rsidR="009203F3" w:rsidRPr="00711D5F" w:rsidRDefault="009203F3">
      <w:pPr>
        <w:pStyle w:val="ConsPlusTitle"/>
        <w:jc w:val="center"/>
        <w:rPr>
          <w:sz w:val="26"/>
          <w:szCs w:val="26"/>
        </w:rPr>
      </w:pPr>
      <w:r w:rsidRPr="00711D5F">
        <w:rPr>
          <w:sz w:val="26"/>
          <w:szCs w:val="26"/>
        </w:rPr>
        <w:t>для предоставления государственной услуги, которые</w:t>
      </w:r>
    </w:p>
    <w:p w:rsidR="009203F3" w:rsidRPr="00711D5F" w:rsidRDefault="009203F3">
      <w:pPr>
        <w:pStyle w:val="ConsPlusTitle"/>
        <w:jc w:val="center"/>
        <w:rPr>
          <w:sz w:val="26"/>
          <w:szCs w:val="26"/>
        </w:rPr>
      </w:pPr>
      <w:r w:rsidRPr="00711D5F">
        <w:rPr>
          <w:sz w:val="26"/>
          <w:szCs w:val="26"/>
        </w:rPr>
        <w:t>находятся в распоряжении государственных органов,</w:t>
      </w:r>
    </w:p>
    <w:p w:rsidR="009203F3" w:rsidRPr="00711D5F" w:rsidRDefault="009203F3">
      <w:pPr>
        <w:pStyle w:val="ConsPlusTitle"/>
        <w:jc w:val="center"/>
        <w:rPr>
          <w:sz w:val="26"/>
          <w:szCs w:val="26"/>
        </w:rPr>
      </w:pPr>
      <w:r w:rsidRPr="00711D5F">
        <w:rPr>
          <w:sz w:val="26"/>
          <w:szCs w:val="26"/>
        </w:rPr>
        <w:t>органов местного самоуправления и иных органов,</w:t>
      </w:r>
    </w:p>
    <w:p w:rsidR="009203F3" w:rsidRPr="00711D5F" w:rsidRDefault="009203F3">
      <w:pPr>
        <w:pStyle w:val="ConsPlusTitle"/>
        <w:jc w:val="center"/>
        <w:rPr>
          <w:sz w:val="26"/>
          <w:szCs w:val="26"/>
        </w:rPr>
      </w:pPr>
      <w:r w:rsidRPr="00711D5F">
        <w:rPr>
          <w:sz w:val="26"/>
          <w:szCs w:val="26"/>
        </w:rPr>
        <w:t>участвующих в предоставлении государственной услуги,</w:t>
      </w:r>
    </w:p>
    <w:p w:rsidR="009203F3" w:rsidRPr="00711D5F" w:rsidRDefault="009203F3">
      <w:pPr>
        <w:pStyle w:val="ConsPlusTitle"/>
        <w:jc w:val="center"/>
        <w:rPr>
          <w:sz w:val="26"/>
          <w:szCs w:val="26"/>
        </w:rPr>
      </w:pPr>
      <w:r w:rsidRPr="00711D5F">
        <w:rPr>
          <w:sz w:val="26"/>
          <w:szCs w:val="26"/>
        </w:rPr>
        <w:t>которые заявитель вправе представить, а также способы</w:t>
      </w:r>
    </w:p>
    <w:p w:rsidR="009203F3" w:rsidRPr="00711D5F" w:rsidRDefault="009203F3">
      <w:pPr>
        <w:pStyle w:val="ConsPlusTitle"/>
        <w:jc w:val="center"/>
        <w:rPr>
          <w:sz w:val="26"/>
          <w:szCs w:val="26"/>
        </w:rPr>
      </w:pPr>
      <w:r w:rsidRPr="00711D5F">
        <w:rPr>
          <w:sz w:val="26"/>
          <w:szCs w:val="26"/>
        </w:rPr>
        <w:t>их получения заявителями, в том числе в электронной</w:t>
      </w:r>
    </w:p>
    <w:p w:rsidR="009203F3" w:rsidRPr="00711D5F" w:rsidRDefault="009203F3">
      <w:pPr>
        <w:pStyle w:val="ConsPlusTitle"/>
        <w:jc w:val="center"/>
        <w:rPr>
          <w:sz w:val="26"/>
          <w:szCs w:val="26"/>
        </w:rPr>
      </w:pPr>
      <w:r w:rsidRPr="00711D5F">
        <w:rPr>
          <w:sz w:val="26"/>
          <w:szCs w:val="26"/>
        </w:rPr>
        <w:t>форме, порядок их представления</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bookmarkStart w:id="3" w:name="P195"/>
      <w:bookmarkEnd w:id="3"/>
      <w:r w:rsidRPr="00711D5F">
        <w:rPr>
          <w:sz w:val="26"/>
          <w:szCs w:val="26"/>
        </w:rPr>
        <w:t>2.13. К заявлению о предоставлении лицензии соискатель лицензии вправе приложить документ, подтверждающий уплату государственной пошлины за предоставление лицензии.</w:t>
      </w:r>
    </w:p>
    <w:p w:rsidR="009203F3" w:rsidRPr="00711D5F" w:rsidRDefault="009203F3">
      <w:pPr>
        <w:pStyle w:val="ConsPlusNormal"/>
        <w:spacing w:before="240"/>
        <w:ind w:firstLine="540"/>
        <w:jc w:val="both"/>
        <w:rPr>
          <w:sz w:val="26"/>
          <w:szCs w:val="26"/>
        </w:rPr>
      </w:pPr>
      <w:r w:rsidRPr="00711D5F">
        <w:rPr>
          <w:sz w:val="26"/>
          <w:szCs w:val="26"/>
        </w:rPr>
        <w:t xml:space="preserve">2.14. Запрещается требовать от соискателя лицензии указывать в заявлении о предоставлении лицензии сведения, не предусмотренные </w:t>
      </w:r>
      <w:hyperlink w:anchor="P157" w:history="1">
        <w:r w:rsidRPr="00711D5F">
          <w:rPr>
            <w:color w:val="0000FF"/>
            <w:sz w:val="26"/>
            <w:szCs w:val="26"/>
          </w:rPr>
          <w:t>пунктом 2.11</w:t>
        </w:r>
      </w:hyperlink>
      <w:r w:rsidRPr="00711D5F">
        <w:rPr>
          <w:sz w:val="26"/>
          <w:szCs w:val="26"/>
        </w:rPr>
        <w:t xml:space="preserve"> настоящего Административного регламента, и представлять документы, не предусмотренные </w:t>
      </w:r>
      <w:hyperlink w:anchor="P175" w:history="1">
        <w:r w:rsidRPr="00711D5F">
          <w:rPr>
            <w:color w:val="0000FF"/>
            <w:sz w:val="26"/>
            <w:szCs w:val="26"/>
          </w:rPr>
          <w:t>пунктом 2.12</w:t>
        </w:r>
      </w:hyperlink>
      <w:r w:rsidRPr="00711D5F">
        <w:rPr>
          <w:sz w:val="26"/>
          <w:szCs w:val="26"/>
        </w:rPr>
        <w:t xml:space="preserve"> настоящего Административного регламента.</w:t>
      </w:r>
    </w:p>
    <w:p w:rsidR="009203F3" w:rsidRPr="00711D5F" w:rsidRDefault="009203F3">
      <w:pPr>
        <w:pStyle w:val="ConsPlusNormal"/>
        <w:spacing w:before="240"/>
        <w:ind w:firstLine="540"/>
        <w:jc w:val="both"/>
        <w:rPr>
          <w:sz w:val="26"/>
          <w:szCs w:val="26"/>
        </w:rPr>
      </w:pPr>
      <w:r w:rsidRPr="00711D5F">
        <w:rPr>
          <w:sz w:val="26"/>
          <w:szCs w:val="26"/>
        </w:rPr>
        <w:t xml:space="preserve">Заявитель вправе представить документ, указанный в </w:t>
      </w:r>
      <w:hyperlink w:anchor="P195" w:history="1">
        <w:r w:rsidRPr="00711D5F">
          <w:rPr>
            <w:color w:val="0000FF"/>
            <w:sz w:val="26"/>
            <w:szCs w:val="26"/>
          </w:rPr>
          <w:t>пункте 2.13</w:t>
        </w:r>
      </w:hyperlink>
      <w:r w:rsidRPr="00711D5F">
        <w:rPr>
          <w:sz w:val="26"/>
          <w:szCs w:val="26"/>
        </w:rPr>
        <w:t xml:space="preserve"> настоящего Административного регламента, в лицензирующий орган по собственной инициативе.</w:t>
      </w:r>
    </w:p>
    <w:p w:rsidR="009203F3" w:rsidRPr="00711D5F" w:rsidRDefault="009203F3">
      <w:pPr>
        <w:pStyle w:val="ConsPlusNormal"/>
        <w:spacing w:before="240"/>
        <w:ind w:firstLine="540"/>
        <w:jc w:val="both"/>
        <w:rPr>
          <w:sz w:val="26"/>
          <w:szCs w:val="26"/>
        </w:rPr>
      </w:pPr>
      <w:r w:rsidRPr="00711D5F">
        <w:rPr>
          <w:sz w:val="26"/>
          <w:szCs w:val="26"/>
        </w:rPr>
        <w:t>Лицензирующий орган не вправе требовать от заявителя:</w:t>
      </w:r>
    </w:p>
    <w:p w:rsidR="009203F3" w:rsidRPr="00711D5F" w:rsidRDefault="009203F3">
      <w:pPr>
        <w:pStyle w:val="ConsPlusNormal"/>
        <w:spacing w:before="240"/>
        <w:ind w:firstLine="540"/>
        <w:jc w:val="both"/>
        <w:rPr>
          <w:sz w:val="26"/>
          <w:szCs w:val="26"/>
        </w:rPr>
      </w:pPr>
      <w:r w:rsidRPr="00711D5F">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711D5F">
        <w:rPr>
          <w:sz w:val="26"/>
          <w:szCs w:val="26"/>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11D5F">
          <w:rPr>
            <w:color w:val="0000FF"/>
            <w:sz w:val="26"/>
            <w:szCs w:val="26"/>
          </w:rPr>
          <w:t>части 6 статьи 7</w:t>
        </w:r>
      </w:hyperlink>
      <w:r w:rsidRPr="00711D5F">
        <w:rPr>
          <w:sz w:val="26"/>
          <w:szCs w:val="26"/>
        </w:rPr>
        <w:t xml:space="preserve"> Федерального закона от 27 июля 2010 г. N 210-ФЗ "Об организации предоставления государ</w:t>
      </w:r>
      <w:r w:rsidR="00711D5F">
        <w:rPr>
          <w:sz w:val="26"/>
          <w:szCs w:val="26"/>
        </w:rPr>
        <w:t>ственных и муниципальных услуг";</w:t>
      </w:r>
    </w:p>
    <w:p w:rsidR="009203F3" w:rsidRPr="00711D5F" w:rsidRDefault="009203F3">
      <w:pPr>
        <w:pStyle w:val="ConsPlusNormal"/>
        <w:spacing w:before="240"/>
        <w:ind w:firstLine="540"/>
        <w:jc w:val="both"/>
        <w:rPr>
          <w:sz w:val="26"/>
          <w:szCs w:val="26"/>
        </w:rPr>
      </w:pPr>
      <w:r w:rsidRPr="00711D5F">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711D5F">
          <w:rPr>
            <w:color w:val="0000FF"/>
            <w:sz w:val="26"/>
            <w:szCs w:val="26"/>
          </w:rPr>
          <w:t>пунктом 4 части 1 статьи 7</w:t>
        </w:r>
      </w:hyperlink>
      <w:r w:rsidRPr="00711D5F">
        <w:rPr>
          <w:sz w:val="26"/>
          <w:szCs w:val="26"/>
        </w:rPr>
        <w:t xml:space="preserve"> Федерального закона от 27 июля 2010 г. N 210-ФЗ "Об организации предоставления государственных и муниципальных услуг".</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Исчерпывающий перечень оснований для отказа</w:t>
      </w:r>
    </w:p>
    <w:p w:rsidR="009203F3" w:rsidRPr="00711D5F" w:rsidRDefault="009203F3">
      <w:pPr>
        <w:pStyle w:val="ConsPlusTitle"/>
        <w:jc w:val="center"/>
        <w:rPr>
          <w:sz w:val="26"/>
          <w:szCs w:val="26"/>
        </w:rPr>
      </w:pPr>
      <w:r w:rsidRPr="00711D5F">
        <w:rPr>
          <w:sz w:val="26"/>
          <w:szCs w:val="26"/>
        </w:rPr>
        <w:t>в приеме документов, необходимых для предоставления</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2.15.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Исчерпывающий перечень оснований для приостановления</w:t>
      </w:r>
    </w:p>
    <w:p w:rsidR="009203F3" w:rsidRPr="00711D5F" w:rsidRDefault="009203F3">
      <w:pPr>
        <w:pStyle w:val="ConsPlusTitle"/>
        <w:jc w:val="center"/>
        <w:rPr>
          <w:sz w:val="26"/>
          <w:szCs w:val="26"/>
        </w:rPr>
      </w:pPr>
      <w:r w:rsidRPr="00711D5F">
        <w:rPr>
          <w:sz w:val="26"/>
          <w:szCs w:val="26"/>
        </w:rPr>
        <w:t>или отказа в предоставлении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2.16. Основания для приостановления предоставления государственной услуги не предусмотрены.</w:t>
      </w:r>
    </w:p>
    <w:p w:rsidR="009203F3" w:rsidRPr="00711D5F" w:rsidRDefault="009203F3">
      <w:pPr>
        <w:pStyle w:val="ConsPlusNormal"/>
        <w:spacing w:before="240"/>
        <w:ind w:firstLine="540"/>
        <w:jc w:val="both"/>
        <w:rPr>
          <w:sz w:val="26"/>
          <w:szCs w:val="26"/>
        </w:rPr>
      </w:pPr>
      <w:r w:rsidRPr="00711D5F">
        <w:rPr>
          <w:sz w:val="26"/>
          <w:szCs w:val="26"/>
        </w:rPr>
        <w:t>2.17. Основанием для отказа в предоставлении государственной услуги является:</w:t>
      </w:r>
    </w:p>
    <w:p w:rsidR="009203F3" w:rsidRPr="00711D5F" w:rsidRDefault="009203F3">
      <w:pPr>
        <w:pStyle w:val="ConsPlusNormal"/>
        <w:spacing w:before="240"/>
        <w:ind w:firstLine="540"/>
        <w:jc w:val="both"/>
        <w:rPr>
          <w:sz w:val="26"/>
          <w:szCs w:val="26"/>
        </w:rPr>
      </w:pPr>
      <w:r w:rsidRPr="00711D5F">
        <w:rPr>
          <w:sz w:val="26"/>
          <w:szCs w:val="26"/>
        </w:rPr>
        <w:t>1) наличие в представленном заявлении о предоставлении лицензии, о переоформлении лицензии и (или) прилагаемых к нему документах недостоверной и (или) искаженной информации;</w:t>
      </w:r>
    </w:p>
    <w:p w:rsidR="009203F3" w:rsidRPr="00711D5F" w:rsidRDefault="009203F3">
      <w:pPr>
        <w:pStyle w:val="ConsPlusNormal"/>
        <w:spacing w:before="240"/>
        <w:ind w:firstLine="540"/>
        <w:jc w:val="both"/>
        <w:rPr>
          <w:sz w:val="26"/>
          <w:szCs w:val="26"/>
        </w:rPr>
      </w:pPr>
      <w:r w:rsidRPr="00711D5F">
        <w:rPr>
          <w:sz w:val="26"/>
          <w:szCs w:val="26"/>
        </w:rPr>
        <w:t>2) несоответствие заявителя лицензионным требованиям.</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Перечень услуг, которые являются необходимыми</w:t>
      </w:r>
    </w:p>
    <w:p w:rsidR="009203F3" w:rsidRPr="00711D5F" w:rsidRDefault="009203F3">
      <w:pPr>
        <w:pStyle w:val="ConsPlusTitle"/>
        <w:jc w:val="center"/>
        <w:rPr>
          <w:sz w:val="26"/>
          <w:szCs w:val="26"/>
        </w:rPr>
      </w:pPr>
      <w:r w:rsidRPr="00711D5F">
        <w:rPr>
          <w:sz w:val="26"/>
          <w:szCs w:val="26"/>
        </w:rPr>
        <w:t>и обязательными для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в том числе сведения о документе (документах), выдаваемом</w:t>
      </w:r>
    </w:p>
    <w:p w:rsidR="009203F3" w:rsidRPr="00711D5F" w:rsidRDefault="009203F3">
      <w:pPr>
        <w:pStyle w:val="ConsPlusTitle"/>
        <w:jc w:val="center"/>
        <w:rPr>
          <w:sz w:val="26"/>
          <w:szCs w:val="26"/>
        </w:rPr>
      </w:pPr>
      <w:r w:rsidRPr="00711D5F">
        <w:rPr>
          <w:sz w:val="26"/>
          <w:szCs w:val="26"/>
        </w:rPr>
        <w:t>(выдаваемых) организациями, участвующими в предоставлении</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2.18. При предоставлении государственной услуги необходимость получения иных услуг не предусматривается.</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lastRenderedPageBreak/>
        <w:t>Порядок, размер и основания взимания государственной</w:t>
      </w:r>
    </w:p>
    <w:p w:rsidR="009203F3" w:rsidRPr="00711D5F" w:rsidRDefault="009203F3">
      <w:pPr>
        <w:pStyle w:val="ConsPlusTitle"/>
        <w:jc w:val="center"/>
        <w:rPr>
          <w:sz w:val="26"/>
          <w:szCs w:val="26"/>
        </w:rPr>
      </w:pPr>
      <w:r w:rsidRPr="00711D5F">
        <w:rPr>
          <w:sz w:val="26"/>
          <w:szCs w:val="26"/>
        </w:rPr>
        <w:t>пошлины или иной платы, взимаемой за предоставление</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 xml:space="preserve">2.19. За предоставление государственной услуги уплачивается государственная пошлина в соответствии с </w:t>
      </w:r>
      <w:hyperlink r:id="rId11" w:history="1">
        <w:r w:rsidRPr="00711D5F">
          <w:rPr>
            <w:color w:val="0000FF"/>
            <w:sz w:val="26"/>
            <w:szCs w:val="26"/>
          </w:rPr>
          <w:t>пунктом 92 части 1 статьи 333.33</w:t>
        </w:r>
      </w:hyperlink>
      <w:r w:rsidRPr="00711D5F">
        <w:rPr>
          <w:sz w:val="26"/>
          <w:szCs w:val="26"/>
        </w:rPr>
        <w:t xml:space="preserve"> Налогового кодекса Российской Федерации в следующих размерах:</w:t>
      </w:r>
    </w:p>
    <w:p w:rsidR="009203F3" w:rsidRPr="00711D5F" w:rsidRDefault="009203F3">
      <w:pPr>
        <w:pStyle w:val="ConsPlusNormal"/>
        <w:spacing w:before="240"/>
        <w:ind w:firstLine="540"/>
        <w:jc w:val="both"/>
        <w:rPr>
          <w:sz w:val="26"/>
          <w:szCs w:val="26"/>
        </w:rPr>
      </w:pPr>
      <w:r w:rsidRPr="00711D5F">
        <w:rPr>
          <w:sz w:val="26"/>
          <w:szCs w:val="26"/>
        </w:rPr>
        <w:t>предоставление лицензии - 7500 рублей;</w:t>
      </w:r>
    </w:p>
    <w:p w:rsidR="009203F3" w:rsidRPr="00711D5F" w:rsidRDefault="009203F3">
      <w:pPr>
        <w:pStyle w:val="ConsPlusNormal"/>
        <w:spacing w:before="240"/>
        <w:ind w:firstLine="540"/>
        <w:jc w:val="both"/>
        <w:rPr>
          <w:sz w:val="26"/>
          <w:szCs w:val="26"/>
        </w:rPr>
      </w:pPr>
      <w:r w:rsidRPr="00711D5F">
        <w:rPr>
          <w:sz w:val="26"/>
          <w:szCs w:val="26"/>
        </w:rPr>
        <w:t>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- 3500 рублей;</w:t>
      </w:r>
    </w:p>
    <w:p w:rsidR="009203F3" w:rsidRPr="00711D5F" w:rsidRDefault="009203F3">
      <w:pPr>
        <w:pStyle w:val="ConsPlusNormal"/>
        <w:spacing w:before="240"/>
        <w:ind w:firstLine="540"/>
        <w:jc w:val="both"/>
        <w:rPr>
          <w:sz w:val="26"/>
          <w:szCs w:val="26"/>
        </w:rPr>
      </w:pPr>
      <w:r w:rsidRPr="00711D5F">
        <w:rPr>
          <w:sz w:val="26"/>
          <w:szCs w:val="26"/>
        </w:rPr>
        <w:t>переоформление лицензии в других случаях - 750 рублей;</w:t>
      </w:r>
    </w:p>
    <w:p w:rsidR="009203F3" w:rsidRPr="00711D5F" w:rsidRDefault="009203F3">
      <w:pPr>
        <w:pStyle w:val="ConsPlusNormal"/>
        <w:spacing w:before="240"/>
        <w:ind w:firstLine="540"/>
        <w:jc w:val="both"/>
        <w:rPr>
          <w:sz w:val="26"/>
          <w:szCs w:val="26"/>
        </w:rPr>
      </w:pPr>
      <w:r w:rsidRPr="00711D5F">
        <w:rPr>
          <w:sz w:val="26"/>
          <w:szCs w:val="26"/>
        </w:rPr>
        <w:t>предоставление выписки из реестра лицензий в форме электронного документа - безвозмездно;</w:t>
      </w:r>
    </w:p>
    <w:p w:rsidR="009203F3" w:rsidRPr="00711D5F" w:rsidRDefault="009203F3">
      <w:pPr>
        <w:pStyle w:val="ConsPlusNormal"/>
        <w:spacing w:before="240"/>
        <w:ind w:firstLine="540"/>
        <w:jc w:val="both"/>
        <w:rPr>
          <w:sz w:val="26"/>
          <w:szCs w:val="26"/>
        </w:rPr>
      </w:pPr>
      <w:r w:rsidRPr="00711D5F">
        <w:rPr>
          <w:sz w:val="26"/>
          <w:szCs w:val="26"/>
        </w:rPr>
        <w:t xml:space="preserve">предоставление выписки из реестра лицензий на бумажном носителе - в </w:t>
      </w:r>
      <w:hyperlink r:id="rId12" w:history="1">
        <w:r w:rsidRPr="00711D5F">
          <w:rPr>
            <w:color w:val="0000FF"/>
            <w:sz w:val="26"/>
            <w:szCs w:val="26"/>
          </w:rPr>
          <w:t>размере</w:t>
        </w:r>
      </w:hyperlink>
      <w:r w:rsidRPr="00711D5F">
        <w:rPr>
          <w:sz w:val="26"/>
          <w:szCs w:val="26"/>
        </w:rPr>
        <w:t>, установленном органом, определяющим государственную политику в сфере лицензирования.</w:t>
      </w:r>
    </w:p>
    <w:p w:rsidR="009203F3" w:rsidRPr="00711D5F" w:rsidRDefault="009203F3">
      <w:pPr>
        <w:pStyle w:val="ConsPlusNormal"/>
        <w:spacing w:before="240"/>
        <w:ind w:firstLine="540"/>
        <w:jc w:val="both"/>
        <w:rPr>
          <w:sz w:val="26"/>
          <w:szCs w:val="26"/>
        </w:rPr>
      </w:pPr>
      <w:r w:rsidRPr="00711D5F">
        <w:rPr>
          <w:sz w:val="26"/>
          <w:szCs w:val="26"/>
        </w:rP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9203F3" w:rsidRPr="00711D5F" w:rsidRDefault="009203F3">
      <w:pPr>
        <w:pStyle w:val="ConsPlusNormal"/>
        <w:spacing w:before="240"/>
        <w:ind w:firstLine="540"/>
        <w:jc w:val="both"/>
        <w:rPr>
          <w:sz w:val="26"/>
          <w:szCs w:val="26"/>
        </w:rPr>
      </w:pPr>
      <w:r w:rsidRPr="00711D5F">
        <w:rPr>
          <w:sz w:val="26"/>
          <w:szCs w:val="26"/>
        </w:rPr>
        <w:t>За предоставление государственной услуги иная плата не взимается.</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Порядок, размер и основания взимания платы</w:t>
      </w:r>
    </w:p>
    <w:p w:rsidR="009203F3" w:rsidRPr="00711D5F" w:rsidRDefault="009203F3">
      <w:pPr>
        <w:pStyle w:val="ConsPlusTitle"/>
        <w:jc w:val="center"/>
        <w:rPr>
          <w:sz w:val="26"/>
          <w:szCs w:val="26"/>
        </w:rPr>
      </w:pPr>
      <w:r w:rsidRPr="00711D5F">
        <w:rPr>
          <w:sz w:val="26"/>
          <w:szCs w:val="26"/>
        </w:rPr>
        <w:t>за предоставление услуг, которые являются необходимыми</w:t>
      </w:r>
    </w:p>
    <w:p w:rsidR="009203F3" w:rsidRPr="00711D5F" w:rsidRDefault="009203F3">
      <w:pPr>
        <w:pStyle w:val="ConsPlusTitle"/>
        <w:jc w:val="center"/>
        <w:rPr>
          <w:sz w:val="26"/>
          <w:szCs w:val="26"/>
        </w:rPr>
      </w:pPr>
      <w:r w:rsidRPr="00711D5F">
        <w:rPr>
          <w:sz w:val="26"/>
          <w:szCs w:val="26"/>
        </w:rPr>
        <w:t>и обязательными для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включая информацию о методике расчета такой платы</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2.20. Плата за предоставление услуг, которые являются необходимыми и обязательными для предоставления государственной услуги, не предусмотрена.</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Максимальный срок ожидания в очереди при подаче</w:t>
      </w:r>
    </w:p>
    <w:p w:rsidR="009203F3" w:rsidRPr="00711D5F" w:rsidRDefault="009203F3">
      <w:pPr>
        <w:pStyle w:val="ConsPlusTitle"/>
        <w:jc w:val="center"/>
        <w:rPr>
          <w:sz w:val="26"/>
          <w:szCs w:val="26"/>
        </w:rPr>
      </w:pPr>
      <w:r w:rsidRPr="00711D5F">
        <w:rPr>
          <w:sz w:val="26"/>
          <w:szCs w:val="26"/>
        </w:rPr>
        <w:t>запроса о предоставлении государственной услуги, услуги,</w:t>
      </w:r>
    </w:p>
    <w:p w:rsidR="009203F3" w:rsidRPr="00711D5F" w:rsidRDefault="009203F3">
      <w:pPr>
        <w:pStyle w:val="ConsPlusTitle"/>
        <w:jc w:val="center"/>
        <w:rPr>
          <w:sz w:val="26"/>
          <w:szCs w:val="26"/>
        </w:rPr>
      </w:pPr>
      <w:r w:rsidRPr="00711D5F">
        <w:rPr>
          <w:sz w:val="26"/>
          <w:szCs w:val="26"/>
        </w:rPr>
        <w:t>предоставляемой организацией, участвующей в предоставлении</w:t>
      </w:r>
    </w:p>
    <w:p w:rsidR="009203F3" w:rsidRPr="00711D5F" w:rsidRDefault="009203F3">
      <w:pPr>
        <w:pStyle w:val="ConsPlusTitle"/>
        <w:jc w:val="center"/>
        <w:rPr>
          <w:sz w:val="26"/>
          <w:szCs w:val="26"/>
        </w:rPr>
      </w:pPr>
      <w:r w:rsidRPr="00711D5F">
        <w:rPr>
          <w:sz w:val="26"/>
          <w:szCs w:val="26"/>
        </w:rPr>
        <w:t>государственной услуги, и при получении результата</w:t>
      </w:r>
    </w:p>
    <w:p w:rsidR="009203F3" w:rsidRPr="00711D5F" w:rsidRDefault="009203F3">
      <w:pPr>
        <w:pStyle w:val="ConsPlusTitle"/>
        <w:jc w:val="center"/>
        <w:rPr>
          <w:sz w:val="26"/>
          <w:szCs w:val="26"/>
        </w:rPr>
      </w:pPr>
      <w:r w:rsidRPr="00711D5F">
        <w:rPr>
          <w:sz w:val="26"/>
          <w:szCs w:val="26"/>
        </w:rPr>
        <w:t>предоставления таких услуг</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2.21.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9203F3" w:rsidRPr="00711D5F" w:rsidRDefault="009203F3">
      <w:pPr>
        <w:pStyle w:val="ConsPlusNormal"/>
        <w:jc w:val="both"/>
        <w:rPr>
          <w:sz w:val="26"/>
          <w:szCs w:val="26"/>
        </w:rPr>
      </w:pPr>
    </w:p>
    <w:p w:rsidR="00DB1169" w:rsidRDefault="00DB1169">
      <w:pPr>
        <w:pStyle w:val="ConsPlusTitle"/>
        <w:jc w:val="center"/>
        <w:outlineLvl w:val="2"/>
        <w:rPr>
          <w:sz w:val="26"/>
          <w:szCs w:val="26"/>
        </w:rPr>
      </w:pPr>
    </w:p>
    <w:p w:rsidR="009203F3" w:rsidRPr="00711D5F" w:rsidRDefault="009203F3">
      <w:pPr>
        <w:pStyle w:val="ConsPlusTitle"/>
        <w:jc w:val="center"/>
        <w:outlineLvl w:val="2"/>
        <w:rPr>
          <w:sz w:val="26"/>
          <w:szCs w:val="26"/>
        </w:rPr>
      </w:pPr>
      <w:r w:rsidRPr="00711D5F">
        <w:rPr>
          <w:sz w:val="26"/>
          <w:szCs w:val="26"/>
        </w:rPr>
        <w:lastRenderedPageBreak/>
        <w:t>Срок и порядок регистрации запроса заявителя</w:t>
      </w:r>
    </w:p>
    <w:p w:rsidR="009203F3" w:rsidRPr="00711D5F" w:rsidRDefault="009203F3">
      <w:pPr>
        <w:pStyle w:val="ConsPlusTitle"/>
        <w:jc w:val="center"/>
        <w:rPr>
          <w:sz w:val="26"/>
          <w:szCs w:val="26"/>
        </w:rPr>
      </w:pPr>
      <w:r w:rsidRPr="00711D5F">
        <w:rPr>
          <w:sz w:val="26"/>
          <w:szCs w:val="26"/>
        </w:rPr>
        <w:t>о предоставлении государственной услуги и услуги,</w:t>
      </w:r>
    </w:p>
    <w:p w:rsidR="009203F3" w:rsidRPr="00711D5F" w:rsidRDefault="009203F3">
      <w:pPr>
        <w:pStyle w:val="ConsPlusTitle"/>
        <w:jc w:val="center"/>
        <w:rPr>
          <w:sz w:val="26"/>
          <w:szCs w:val="26"/>
        </w:rPr>
      </w:pPr>
      <w:r w:rsidRPr="00711D5F">
        <w:rPr>
          <w:sz w:val="26"/>
          <w:szCs w:val="26"/>
        </w:rPr>
        <w:t>предоставляемой организацией, участвующей в предоставлении</w:t>
      </w:r>
    </w:p>
    <w:p w:rsidR="009203F3" w:rsidRPr="00711D5F" w:rsidRDefault="009203F3">
      <w:pPr>
        <w:pStyle w:val="ConsPlusTitle"/>
        <w:jc w:val="center"/>
        <w:rPr>
          <w:sz w:val="26"/>
          <w:szCs w:val="26"/>
        </w:rPr>
      </w:pPr>
      <w:r w:rsidRPr="00711D5F">
        <w:rPr>
          <w:sz w:val="26"/>
          <w:szCs w:val="26"/>
        </w:rPr>
        <w:t>государственной услуги, в том числе в электронной форме</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2.22. Необходимые для предоставления государственной услуги заявление и прилагаемые к нему документы, представленные заявителем, регистрируются в день поступления в лицензирующий орган.</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Требования к помещениям, в которых предоставляется</w:t>
      </w:r>
    </w:p>
    <w:p w:rsidR="009203F3" w:rsidRPr="00711D5F" w:rsidRDefault="009203F3">
      <w:pPr>
        <w:pStyle w:val="ConsPlusTitle"/>
        <w:jc w:val="center"/>
        <w:rPr>
          <w:sz w:val="26"/>
          <w:szCs w:val="26"/>
        </w:rPr>
      </w:pPr>
      <w:r w:rsidRPr="00711D5F">
        <w:rPr>
          <w:sz w:val="26"/>
          <w:szCs w:val="26"/>
        </w:rPr>
        <w:t>государственная услуга, к залу ожидания, местам</w:t>
      </w:r>
    </w:p>
    <w:p w:rsidR="009203F3" w:rsidRPr="00711D5F" w:rsidRDefault="009203F3">
      <w:pPr>
        <w:pStyle w:val="ConsPlusTitle"/>
        <w:jc w:val="center"/>
        <w:rPr>
          <w:sz w:val="26"/>
          <w:szCs w:val="26"/>
        </w:rPr>
      </w:pPr>
      <w:r w:rsidRPr="00711D5F">
        <w:rPr>
          <w:sz w:val="26"/>
          <w:szCs w:val="26"/>
        </w:rPr>
        <w:t>для заполнения запросов о предоставлении государственной</w:t>
      </w:r>
    </w:p>
    <w:p w:rsidR="009203F3" w:rsidRPr="00711D5F" w:rsidRDefault="009203F3">
      <w:pPr>
        <w:pStyle w:val="ConsPlusTitle"/>
        <w:jc w:val="center"/>
        <w:rPr>
          <w:sz w:val="26"/>
          <w:szCs w:val="26"/>
        </w:rPr>
      </w:pPr>
      <w:r w:rsidRPr="00711D5F">
        <w:rPr>
          <w:sz w:val="26"/>
          <w:szCs w:val="26"/>
        </w:rPr>
        <w:t>услуги, информационным стендам с образцами их заполнения</w:t>
      </w:r>
    </w:p>
    <w:p w:rsidR="009203F3" w:rsidRPr="00711D5F" w:rsidRDefault="009203F3">
      <w:pPr>
        <w:pStyle w:val="ConsPlusTitle"/>
        <w:jc w:val="center"/>
        <w:rPr>
          <w:sz w:val="26"/>
          <w:szCs w:val="26"/>
        </w:rPr>
      </w:pPr>
      <w:r w:rsidRPr="00711D5F">
        <w:rPr>
          <w:sz w:val="26"/>
          <w:szCs w:val="26"/>
        </w:rPr>
        <w:t>и перечнем документов, необходимых для предоставления</w:t>
      </w:r>
    </w:p>
    <w:p w:rsidR="009203F3" w:rsidRPr="00711D5F" w:rsidRDefault="009203F3">
      <w:pPr>
        <w:pStyle w:val="ConsPlusTitle"/>
        <w:jc w:val="center"/>
        <w:rPr>
          <w:sz w:val="26"/>
          <w:szCs w:val="26"/>
        </w:rPr>
      </w:pPr>
      <w:r w:rsidRPr="00711D5F">
        <w:rPr>
          <w:sz w:val="26"/>
          <w:szCs w:val="26"/>
        </w:rPr>
        <w:t>каждой государственной услуги, размещению и оформлению</w:t>
      </w:r>
    </w:p>
    <w:p w:rsidR="009203F3" w:rsidRPr="00711D5F" w:rsidRDefault="009203F3">
      <w:pPr>
        <w:pStyle w:val="ConsPlusTitle"/>
        <w:jc w:val="center"/>
        <w:rPr>
          <w:sz w:val="26"/>
          <w:szCs w:val="26"/>
        </w:rPr>
      </w:pPr>
      <w:r w:rsidRPr="00711D5F">
        <w:rPr>
          <w:sz w:val="26"/>
          <w:szCs w:val="26"/>
        </w:rPr>
        <w:t>визуальной, текстовой и мультимедийной информации о порядке</w:t>
      </w:r>
    </w:p>
    <w:p w:rsidR="009203F3" w:rsidRPr="00711D5F" w:rsidRDefault="009203F3">
      <w:pPr>
        <w:pStyle w:val="ConsPlusTitle"/>
        <w:jc w:val="center"/>
        <w:rPr>
          <w:sz w:val="26"/>
          <w:szCs w:val="26"/>
        </w:rPr>
      </w:pPr>
      <w:r w:rsidRPr="00711D5F">
        <w:rPr>
          <w:sz w:val="26"/>
          <w:szCs w:val="26"/>
        </w:rPr>
        <w:t>предоставления такой услуги, в том числе к обеспечению</w:t>
      </w:r>
    </w:p>
    <w:p w:rsidR="009203F3" w:rsidRPr="00711D5F" w:rsidRDefault="009203F3">
      <w:pPr>
        <w:pStyle w:val="ConsPlusTitle"/>
        <w:jc w:val="center"/>
        <w:rPr>
          <w:sz w:val="26"/>
          <w:szCs w:val="26"/>
        </w:rPr>
      </w:pPr>
      <w:r w:rsidRPr="00711D5F">
        <w:rPr>
          <w:sz w:val="26"/>
          <w:szCs w:val="26"/>
        </w:rPr>
        <w:t>доступности для инвалидов указанных объектов</w:t>
      </w:r>
    </w:p>
    <w:p w:rsidR="009203F3" w:rsidRPr="00711D5F" w:rsidRDefault="009203F3">
      <w:pPr>
        <w:pStyle w:val="ConsPlusTitle"/>
        <w:jc w:val="center"/>
        <w:rPr>
          <w:sz w:val="26"/>
          <w:szCs w:val="26"/>
        </w:rPr>
      </w:pPr>
      <w:r w:rsidRPr="00711D5F">
        <w:rPr>
          <w:sz w:val="26"/>
          <w:szCs w:val="26"/>
        </w:rPr>
        <w:t>в соответствии с законодательством Российской</w:t>
      </w:r>
    </w:p>
    <w:p w:rsidR="009203F3" w:rsidRPr="00711D5F" w:rsidRDefault="009203F3">
      <w:pPr>
        <w:pStyle w:val="ConsPlusTitle"/>
        <w:jc w:val="center"/>
        <w:rPr>
          <w:sz w:val="26"/>
          <w:szCs w:val="26"/>
        </w:rPr>
      </w:pPr>
      <w:r w:rsidRPr="00711D5F">
        <w:rPr>
          <w:sz w:val="26"/>
          <w:szCs w:val="26"/>
        </w:rPr>
        <w:t>Федерации о социальной защите инвалидов</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2.23. Места осуществления административных процедур, предусмотренных настоящим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9203F3" w:rsidRPr="00711D5F" w:rsidRDefault="009203F3">
      <w:pPr>
        <w:pStyle w:val="ConsPlusNormal"/>
        <w:spacing w:before="240"/>
        <w:ind w:firstLine="540"/>
        <w:jc w:val="both"/>
        <w:rPr>
          <w:sz w:val="26"/>
          <w:szCs w:val="26"/>
        </w:rPr>
      </w:pPr>
      <w:r w:rsidRPr="00711D5F">
        <w:rPr>
          <w:sz w:val="26"/>
          <w:szCs w:val="26"/>
        </w:rPr>
        <w:t>1) график работы лицензирующего органа;</w:t>
      </w:r>
    </w:p>
    <w:p w:rsidR="009203F3" w:rsidRPr="00711D5F" w:rsidRDefault="009203F3">
      <w:pPr>
        <w:pStyle w:val="ConsPlusNormal"/>
        <w:spacing w:before="240"/>
        <w:ind w:firstLine="540"/>
        <w:jc w:val="both"/>
        <w:rPr>
          <w:sz w:val="26"/>
          <w:szCs w:val="26"/>
        </w:rPr>
      </w:pPr>
      <w:r w:rsidRPr="00711D5F">
        <w:rPr>
          <w:sz w:val="26"/>
          <w:szCs w:val="26"/>
        </w:rPr>
        <w:t>2) перечень документов, представляемых для получения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3) перечень нормативных правовых актов Российской Федерации, устанавливающих обязательные требования к деятельности по тушению пожаров в населенных пунктах, на производственных объектах и объектах инфраструктуры;</w:t>
      </w:r>
    </w:p>
    <w:p w:rsidR="009203F3" w:rsidRPr="00711D5F" w:rsidRDefault="009203F3">
      <w:pPr>
        <w:pStyle w:val="ConsPlusNormal"/>
        <w:spacing w:before="240"/>
        <w:ind w:firstLine="540"/>
        <w:jc w:val="both"/>
        <w:rPr>
          <w:sz w:val="26"/>
          <w:szCs w:val="26"/>
        </w:rPr>
      </w:pPr>
      <w:r w:rsidRPr="00711D5F">
        <w:rPr>
          <w:sz w:val="26"/>
          <w:szCs w:val="26"/>
        </w:rPr>
        <w:t>4) текст настоящего Административного регламента с приложениями;</w:t>
      </w:r>
    </w:p>
    <w:p w:rsidR="009203F3" w:rsidRPr="00711D5F" w:rsidRDefault="009203F3">
      <w:pPr>
        <w:pStyle w:val="ConsPlusNormal"/>
        <w:spacing w:before="240"/>
        <w:ind w:firstLine="540"/>
        <w:jc w:val="both"/>
        <w:rPr>
          <w:sz w:val="26"/>
          <w:szCs w:val="26"/>
        </w:rPr>
      </w:pPr>
      <w:r w:rsidRPr="00711D5F">
        <w:rPr>
          <w:sz w:val="26"/>
          <w:szCs w:val="26"/>
        </w:rPr>
        <w:t>5) образцы оформления заявлений и документов, связанных с предоставлением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6) права и обязанности соискателей лицензий, лицензиатов и лицензирующего органа;</w:t>
      </w:r>
    </w:p>
    <w:p w:rsidR="009203F3" w:rsidRPr="00711D5F" w:rsidRDefault="009203F3">
      <w:pPr>
        <w:pStyle w:val="ConsPlusNormal"/>
        <w:spacing w:before="240"/>
        <w:ind w:firstLine="540"/>
        <w:jc w:val="both"/>
        <w:rPr>
          <w:sz w:val="26"/>
          <w:szCs w:val="26"/>
        </w:rPr>
      </w:pPr>
      <w:r w:rsidRPr="00711D5F">
        <w:rPr>
          <w:sz w:val="26"/>
          <w:szCs w:val="26"/>
        </w:rPr>
        <w:t>7) банковские реквизиты для уплаты государственной пошлины;</w:t>
      </w:r>
    </w:p>
    <w:p w:rsidR="009203F3" w:rsidRPr="00711D5F" w:rsidRDefault="009203F3">
      <w:pPr>
        <w:pStyle w:val="ConsPlusNormal"/>
        <w:spacing w:before="240"/>
        <w:ind w:firstLine="540"/>
        <w:jc w:val="both"/>
        <w:rPr>
          <w:sz w:val="26"/>
          <w:szCs w:val="26"/>
        </w:rPr>
      </w:pPr>
      <w:r w:rsidRPr="00711D5F">
        <w:rPr>
          <w:sz w:val="26"/>
          <w:szCs w:val="26"/>
        </w:rPr>
        <w:t>8) порядок обжалования действий (бездействия) и решений лицензирующего органа, осуществляемых в ходе предоставления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 xml:space="preserve">В соответствии с законодательством Российской Федерации в целях </w:t>
      </w:r>
      <w:r w:rsidRPr="00711D5F">
        <w:rPr>
          <w:sz w:val="26"/>
          <w:szCs w:val="26"/>
        </w:rPr>
        <w:lastRenderedPageBreak/>
        <w:t>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203F3" w:rsidRPr="00711D5F" w:rsidRDefault="009203F3">
      <w:pPr>
        <w:pStyle w:val="ConsPlusNormal"/>
        <w:spacing w:before="240"/>
        <w:ind w:firstLine="540"/>
        <w:jc w:val="both"/>
        <w:rPr>
          <w:sz w:val="26"/>
          <w:szCs w:val="26"/>
        </w:rPr>
      </w:pPr>
      <w:r w:rsidRPr="00711D5F">
        <w:rPr>
          <w:sz w:val="26"/>
          <w:szCs w:val="26"/>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203F3" w:rsidRPr="00711D5F" w:rsidRDefault="009203F3">
      <w:pPr>
        <w:pStyle w:val="ConsPlusNormal"/>
        <w:spacing w:before="240"/>
        <w:ind w:firstLine="540"/>
        <w:jc w:val="both"/>
        <w:rPr>
          <w:sz w:val="26"/>
          <w:szCs w:val="26"/>
        </w:rPr>
      </w:pPr>
      <w:r w:rsidRPr="00711D5F">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203F3" w:rsidRPr="00711D5F" w:rsidRDefault="009203F3">
      <w:pPr>
        <w:pStyle w:val="ConsPlusNormal"/>
        <w:spacing w:before="240"/>
        <w:ind w:firstLine="540"/>
        <w:jc w:val="both"/>
        <w:rPr>
          <w:sz w:val="26"/>
          <w:szCs w:val="26"/>
        </w:rPr>
      </w:pPr>
      <w:r w:rsidRPr="00711D5F">
        <w:rPr>
          <w:sz w:val="26"/>
          <w:szCs w:val="26"/>
        </w:rPr>
        <w:t>сопровождение инвалидов, имеющих стойкие расстройства функции зрения и самостоятельного передвижения;</w:t>
      </w:r>
    </w:p>
    <w:p w:rsidR="009203F3" w:rsidRPr="00711D5F" w:rsidRDefault="009203F3">
      <w:pPr>
        <w:pStyle w:val="ConsPlusNormal"/>
        <w:spacing w:before="240"/>
        <w:ind w:firstLine="540"/>
        <w:jc w:val="both"/>
        <w:rPr>
          <w:sz w:val="26"/>
          <w:szCs w:val="26"/>
        </w:rPr>
      </w:pPr>
      <w:r w:rsidRPr="00711D5F">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9203F3" w:rsidRPr="00711D5F" w:rsidRDefault="009203F3">
      <w:pPr>
        <w:pStyle w:val="ConsPlusNormal"/>
        <w:spacing w:before="240"/>
        <w:ind w:firstLine="540"/>
        <w:jc w:val="both"/>
        <w:rPr>
          <w:sz w:val="26"/>
          <w:szCs w:val="26"/>
        </w:rPr>
      </w:pPr>
      <w:r w:rsidRPr="00711D5F">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03F3" w:rsidRPr="00711D5F" w:rsidRDefault="009203F3">
      <w:pPr>
        <w:pStyle w:val="ConsPlusNormal"/>
        <w:spacing w:before="240"/>
        <w:ind w:firstLine="540"/>
        <w:jc w:val="both"/>
        <w:rPr>
          <w:sz w:val="26"/>
          <w:szCs w:val="26"/>
        </w:rPr>
      </w:pPr>
      <w:r w:rsidRPr="00711D5F">
        <w:rPr>
          <w:sz w:val="26"/>
          <w:szCs w:val="26"/>
        </w:rPr>
        <w:t xml:space="preserve">допуск </w:t>
      </w:r>
      <w:proofErr w:type="spellStart"/>
      <w:r w:rsidRPr="00711D5F">
        <w:rPr>
          <w:sz w:val="26"/>
          <w:szCs w:val="26"/>
        </w:rPr>
        <w:t>сурдопереводчика</w:t>
      </w:r>
      <w:proofErr w:type="spellEnd"/>
      <w:r w:rsidRPr="00711D5F">
        <w:rPr>
          <w:sz w:val="26"/>
          <w:szCs w:val="26"/>
        </w:rPr>
        <w:t xml:space="preserve"> и </w:t>
      </w:r>
      <w:proofErr w:type="spellStart"/>
      <w:r w:rsidRPr="00711D5F">
        <w:rPr>
          <w:sz w:val="26"/>
          <w:szCs w:val="26"/>
        </w:rPr>
        <w:t>тифлосурдопереводчика</w:t>
      </w:r>
      <w:proofErr w:type="spellEnd"/>
      <w:r w:rsidRPr="00711D5F">
        <w:rPr>
          <w:sz w:val="26"/>
          <w:szCs w:val="26"/>
        </w:rPr>
        <w:t>;</w:t>
      </w:r>
    </w:p>
    <w:p w:rsidR="009203F3" w:rsidRPr="00711D5F" w:rsidRDefault="009203F3">
      <w:pPr>
        <w:pStyle w:val="ConsPlusNormal"/>
        <w:spacing w:before="240"/>
        <w:ind w:firstLine="540"/>
        <w:jc w:val="both"/>
        <w:rPr>
          <w:sz w:val="26"/>
          <w:szCs w:val="26"/>
        </w:rPr>
      </w:pPr>
      <w:r w:rsidRPr="00711D5F">
        <w:rPr>
          <w:sz w:val="26"/>
          <w:szCs w:val="26"/>
        </w:rPr>
        <w:t>допуск собаки-проводника на объекты (здания, помещения), в которых предоставляется государственная услуга;</w:t>
      </w:r>
    </w:p>
    <w:p w:rsidR="009203F3" w:rsidRPr="00711D5F" w:rsidRDefault="009203F3">
      <w:pPr>
        <w:pStyle w:val="ConsPlusNormal"/>
        <w:spacing w:before="240"/>
        <w:ind w:firstLine="540"/>
        <w:jc w:val="both"/>
        <w:rPr>
          <w:sz w:val="26"/>
          <w:szCs w:val="26"/>
        </w:rPr>
      </w:pPr>
      <w:r w:rsidRPr="00711D5F">
        <w:rPr>
          <w:sz w:val="26"/>
          <w:szCs w:val="26"/>
        </w:rPr>
        <w:t>оказание инвалидам помощи в преодолении барьеров, мешающих получению ими государственной услуги наравне с другими лицами.</w:t>
      </w:r>
    </w:p>
    <w:p w:rsidR="009203F3" w:rsidRPr="00711D5F" w:rsidRDefault="009203F3">
      <w:pPr>
        <w:pStyle w:val="ConsPlusNormal"/>
        <w:spacing w:before="240"/>
        <w:ind w:firstLine="540"/>
        <w:jc w:val="both"/>
        <w:rPr>
          <w:sz w:val="26"/>
          <w:szCs w:val="26"/>
        </w:rPr>
      </w:pPr>
      <w:r w:rsidRPr="00711D5F">
        <w:rPr>
          <w:sz w:val="26"/>
          <w:szCs w:val="26"/>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Показатели доступности и качества государственной</w:t>
      </w:r>
    </w:p>
    <w:p w:rsidR="009203F3" w:rsidRPr="00711D5F" w:rsidRDefault="009203F3">
      <w:pPr>
        <w:pStyle w:val="ConsPlusTitle"/>
        <w:jc w:val="center"/>
        <w:rPr>
          <w:sz w:val="26"/>
          <w:szCs w:val="26"/>
        </w:rPr>
      </w:pPr>
      <w:r w:rsidRPr="00711D5F">
        <w:rPr>
          <w:sz w:val="26"/>
          <w:szCs w:val="26"/>
        </w:rPr>
        <w:t>услуги, в том числе количество взаимодействий заявителя</w:t>
      </w:r>
    </w:p>
    <w:p w:rsidR="009203F3" w:rsidRPr="00711D5F" w:rsidRDefault="009203F3">
      <w:pPr>
        <w:pStyle w:val="ConsPlusTitle"/>
        <w:jc w:val="center"/>
        <w:rPr>
          <w:sz w:val="26"/>
          <w:szCs w:val="26"/>
        </w:rPr>
      </w:pPr>
      <w:r w:rsidRPr="00711D5F">
        <w:rPr>
          <w:sz w:val="26"/>
          <w:szCs w:val="26"/>
        </w:rPr>
        <w:t>с должностными лицами при предоставлении государственной</w:t>
      </w:r>
    </w:p>
    <w:p w:rsidR="009203F3" w:rsidRPr="00711D5F" w:rsidRDefault="009203F3">
      <w:pPr>
        <w:pStyle w:val="ConsPlusTitle"/>
        <w:jc w:val="center"/>
        <w:rPr>
          <w:sz w:val="26"/>
          <w:szCs w:val="26"/>
        </w:rPr>
      </w:pPr>
      <w:r w:rsidRPr="00711D5F">
        <w:rPr>
          <w:sz w:val="26"/>
          <w:szCs w:val="26"/>
        </w:rPr>
        <w:t>услуги и их продолжительность, возможность получения</w:t>
      </w:r>
    </w:p>
    <w:p w:rsidR="009203F3" w:rsidRPr="00711D5F" w:rsidRDefault="009203F3">
      <w:pPr>
        <w:pStyle w:val="ConsPlusTitle"/>
        <w:jc w:val="center"/>
        <w:rPr>
          <w:sz w:val="26"/>
          <w:szCs w:val="26"/>
        </w:rPr>
      </w:pPr>
      <w:r w:rsidRPr="00711D5F">
        <w:rPr>
          <w:sz w:val="26"/>
          <w:szCs w:val="26"/>
        </w:rPr>
        <w:t>информации о ходе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в том числе с использованием информационно-коммуникационных</w:t>
      </w:r>
    </w:p>
    <w:p w:rsidR="009203F3" w:rsidRPr="00711D5F" w:rsidRDefault="009203F3">
      <w:pPr>
        <w:pStyle w:val="ConsPlusTitle"/>
        <w:jc w:val="center"/>
        <w:rPr>
          <w:sz w:val="26"/>
          <w:szCs w:val="26"/>
        </w:rPr>
      </w:pPr>
      <w:r w:rsidRPr="00711D5F">
        <w:rPr>
          <w:sz w:val="26"/>
          <w:szCs w:val="26"/>
        </w:rPr>
        <w:t>технологий, возможность либо невозможность получения</w:t>
      </w:r>
    </w:p>
    <w:p w:rsidR="009203F3" w:rsidRPr="00711D5F" w:rsidRDefault="009203F3">
      <w:pPr>
        <w:pStyle w:val="ConsPlusTitle"/>
        <w:jc w:val="center"/>
        <w:rPr>
          <w:sz w:val="26"/>
          <w:szCs w:val="26"/>
        </w:rPr>
      </w:pPr>
      <w:r w:rsidRPr="00711D5F">
        <w:rPr>
          <w:sz w:val="26"/>
          <w:szCs w:val="26"/>
        </w:rPr>
        <w:t>государственной услуги в многофункциональном центре</w:t>
      </w:r>
    </w:p>
    <w:p w:rsidR="009203F3" w:rsidRPr="00711D5F" w:rsidRDefault="009203F3">
      <w:pPr>
        <w:pStyle w:val="ConsPlusTitle"/>
        <w:jc w:val="center"/>
        <w:rPr>
          <w:sz w:val="26"/>
          <w:szCs w:val="26"/>
        </w:rPr>
      </w:pPr>
      <w:r w:rsidRPr="00711D5F">
        <w:rPr>
          <w:sz w:val="26"/>
          <w:szCs w:val="26"/>
        </w:rPr>
        <w:t>предоставления государственных и муниципальных услуг</w:t>
      </w:r>
    </w:p>
    <w:p w:rsidR="009203F3" w:rsidRPr="00711D5F" w:rsidRDefault="009203F3">
      <w:pPr>
        <w:pStyle w:val="ConsPlusTitle"/>
        <w:jc w:val="center"/>
        <w:rPr>
          <w:sz w:val="26"/>
          <w:szCs w:val="26"/>
        </w:rPr>
      </w:pPr>
      <w:r w:rsidRPr="00711D5F">
        <w:rPr>
          <w:sz w:val="26"/>
          <w:szCs w:val="26"/>
        </w:rPr>
        <w:t>(в том числе в полном объеме), в любом территориальном</w:t>
      </w:r>
    </w:p>
    <w:p w:rsidR="009203F3" w:rsidRPr="00711D5F" w:rsidRDefault="009203F3">
      <w:pPr>
        <w:pStyle w:val="ConsPlusTitle"/>
        <w:jc w:val="center"/>
        <w:rPr>
          <w:sz w:val="26"/>
          <w:szCs w:val="26"/>
        </w:rPr>
      </w:pPr>
      <w:r w:rsidRPr="00711D5F">
        <w:rPr>
          <w:sz w:val="26"/>
          <w:szCs w:val="26"/>
        </w:rPr>
        <w:t>подразделении органа, предоставляющего государственную</w:t>
      </w:r>
    </w:p>
    <w:p w:rsidR="009203F3" w:rsidRPr="00711D5F" w:rsidRDefault="009203F3">
      <w:pPr>
        <w:pStyle w:val="ConsPlusTitle"/>
        <w:jc w:val="center"/>
        <w:rPr>
          <w:sz w:val="26"/>
          <w:szCs w:val="26"/>
        </w:rPr>
      </w:pPr>
      <w:r w:rsidRPr="00711D5F">
        <w:rPr>
          <w:sz w:val="26"/>
          <w:szCs w:val="26"/>
        </w:rPr>
        <w:lastRenderedPageBreak/>
        <w:t>услугу, по выбору заявителя (экстерриториальный принцип),</w:t>
      </w:r>
    </w:p>
    <w:p w:rsidR="009203F3" w:rsidRPr="00711D5F" w:rsidRDefault="009203F3">
      <w:pPr>
        <w:pStyle w:val="ConsPlusTitle"/>
        <w:jc w:val="center"/>
        <w:rPr>
          <w:sz w:val="26"/>
          <w:szCs w:val="26"/>
        </w:rPr>
      </w:pPr>
      <w:r w:rsidRPr="00711D5F">
        <w:rPr>
          <w:sz w:val="26"/>
          <w:szCs w:val="26"/>
        </w:rPr>
        <w:t>посредством запроса о предоставлении нескольких</w:t>
      </w:r>
    </w:p>
    <w:p w:rsidR="009203F3" w:rsidRPr="00711D5F" w:rsidRDefault="009203F3">
      <w:pPr>
        <w:pStyle w:val="ConsPlusTitle"/>
        <w:jc w:val="center"/>
        <w:rPr>
          <w:sz w:val="26"/>
          <w:szCs w:val="26"/>
        </w:rPr>
      </w:pPr>
      <w:r w:rsidRPr="00711D5F">
        <w:rPr>
          <w:sz w:val="26"/>
          <w:szCs w:val="26"/>
        </w:rPr>
        <w:t>государственных и (или) муниципальных услуг</w:t>
      </w:r>
    </w:p>
    <w:p w:rsidR="009203F3" w:rsidRPr="00711D5F" w:rsidRDefault="009203F3">
      <w:pPr>
        <w:pStyle w:val="ConsPlusTitle"/>
        <w:jc w:val="center"/>
        <w:rPr>
          <w:sz w:val="26"/>
          <w:szCs w:val="26"/>
        </w:rPr>
      </w:pPr>
      <w:r w:rsidRPr="00711D5F">
        <w:rPr>
          <w:sz w:val="26"/>
          <w:szCs w:val="26"/>
        </w:rPr>
        <w:t>в многофункциональных центрах предоставления</w:t>
      </w:r>
    </w:p>
    <w:p w:rsidR="009203F3" w:rsidRPr="00711D5F" w:rsidRDefault="009203F3">
      <w:pPr>
        <w:pStyle w:val="ConsPlusTitle"/>
        <w:jc w:val="center"/>
        <w:rPr>
          <w:sz w:val="26"/>
          <w:szCs w:val="26"/>
        </w:rPr>
      </w:pPr>
      <w:r w:rsidRPr="00711D5F">
        <w:rPr>
          <w:sz w:val="26"/>
          <w:szCs w:val="26"/>
        </w:rPr>
        <w:t>государственных и муниципальных услуг, предусмотренного</w:t>
      </w:r>
    </w:p>
    <w:p w:rsidR="009203F3" w:rsidRPr="00711D5F" w:rsidRDefault="00711D5F">
      <w:pPr>
        <w:pStyle w:val="ConsPlusTitle"/>
        <w:jc w:val="center"/>
        <w:rPr>
          <w:sz w:val="26"/>
          <w:szCs w:val="26"/>
        </w:rPr>
      </w:pPr>
      <w:hyperlink r:id="rId13" w:history="1">
        <w:r w:rsidR="009203F3" w:rsidRPr="00711D5F">
          <w:rPr>
            <w:color w:val="0000FF"/>
            <w:sz w:val="26"/>
            <w:szCs w:val="26"/>
          </w:rPr>
          <w:t>статьей 15.1</w:t>
        </w:r>
      </w:hyperlink>
      <w:r w:rsidR="009203F3" w:rsidRPr="00711D5F">
        <w:rPr>
          <w:sz w:val="26"/>
          <w:szCs w:val="26"/>
        </w:rPr>
        <w:t xml:space="preserve"> Федерального закона от 27 июля 2010 г.</w:t>
      </w:r>
    </w:p>
    <w:p w:rsidR="009203F3" w:rsidRPr="00711D5F" w:rsidRDefault="009203F3">
      <w:pPr>
        <w:pStyle w:val="ConsPlusTitle"/>
        <w:jc w:val="center"/>
        <w:rPr>
          <w:sz w:val="26"/>
          <w:szCs w:val="26"/>
        </w:rPr>
      </w:pPr>
      <w:r w:rsidRPr="00711D5F">
        <w:rPr>
          <w:sz w:val="26"/>
          <w:szCs w:val="26"/>
        </w:rPr>
        <w:t>N 210-ФЗ "Об организации предоставления</w:t>
      </w:r>
    </w:p>
    <w:p w:rsidR="009203F3" w:rsidRPr="00711D5F" w:rsidRDefault="009203F3">
      <w:pPr>
        <w:pStyle w:val="ConsPlusTitle"/>
        <w:jc w:val="center"/>
        <w:rPr>
          <w:sz w:val="26"/>
          <w:szCs w:val="26"/>
        </w:rPr>
      </w:pPr>
      <w:r w:rsidRPr="00711D5F">
        <w:rPr>
          <w:sz w:val="26"/>
          <w:szCs w:val="26"/>
        </w:rPr>
        <w:t>государственных и муниципальных услуг"</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2.24. Показателями доступности и качества предоставления государственной услуги являются:</w:t>
      </w:r>
    </w:p>
    <w:p w:rsidR="009203F3" w:rsidRPr="00711D5F" w:rsidRDefault="009203F3">
      <w:pPr>
        <w:pStyle w:val="ConsPlusNormal"/>
        <w:spacing w:before="240"/>
        <w:ind w:firstLine="540"/>
        <w:jc w:val="both"/>
        <w:rPr>
          <w:sz w:val="26"/>
          <w:szCs w:val="26"/>
        </w:rPr>
      </w:pPr>
      <w:r w:rsidRPr="00711D5F">
        <w:rPr>
          <w:sz w:val="26"/>
          <w:szCs w:val="26"/>
        </w:rPr>
        <w:t>открытость информации о государственной услуге;</w:t>
      </w:r>
    </w:p>
    <w:p w:rsidR="009203F3" w:rsidRPr="00711D5F" w:rsidRDefault="009203F3">
      <w:pPr>
        <w:pStyle w:val="ConsPlusNormal"/>
        <w:spacing w:before="240"/>
        <w:ind w:firstLine="540"/>
        <w:jc w:val="both"/>
        <w:rPr>
          <w:sz w:val="26"/>
          <w:szCs w:val="26"/>
        </w:rPr>
      </w:pPr>
      <w:r w:rsidRPr="00711D5F">
        <w:rPr>
          <w:sz w:val="26"/>
          <w:szCs w:val="26"/>
        </w:rPr>
        <w:t>своевременность предоставления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неукоснительное выполнение требований законодательства Российской Федерации;</w:t>
      </w:r>
    </w:p>
    <w:p w:rsidR="009203F3" w:rsidRPr="00711D5F" w:rsidRDefault="009203F3">
      <w:pPr>
        <w:pStyle w:val="ConsPlusNormal"/>
        <w:spacing w:before="240"/>
        <w:ind w:firstLine="540"/>
        <w:jc w:val="both"/>
        <w:rPr>
          <w:sz w:val="26"/>
          <w:szCs w:val="26"/>
        </w:rPr>
      </w:pPr>
      <w:r w:rsidRPr="00711D5F">
        <w:rPr>
          <w:sz w:val="26"/>
          <w:szCs w:val="26"/>
        </w:rPr>
        <w:t>устранение избыточных административных процедур (действий);</w:t>
      </w:r>
    </w:p>
    <w:p w:rsidR="009203F3" w:rsidRPr="00711D5F" w:rsidRDefault="009203F3">
      <w:pPr>
        <w:pStyle w:val="ConsPlusNormal"/>
        <w:spacing w:before="240"/>
        <w:ind w:firstLine="540"/>
        <w:jc w:val="both"/>
        <w:rPr>
          <w:sz w:val="26"/>
          <w:szCs w:val="26"/>
        </w:rPr>
      </w:pPr>
      <w:r w:rsidRPr="00711D5F">
        <w:rPr>
          <w:sz w:val="26"/>
          <w:szCs w:val="26"/>
        </w:rPr>
        <w:t>возможность получения результата предоставления государственной услуги в электронной форме;</w:t>
      </w:r>
    </w:p>
    <w:p w:rsidR="009203F3" w:rsidRPr="00711D5F" w:rsidRDefault="009203F3">
      <w:pPr>
        <w:pStyle w:val="ConsPlusNormal"/>
        <w:spacing w:before="240"/>
        <w:ind w:firstLine="540"/>
        <w:jc w:val="both"/>
        <w:rPr>
          <w:sz w:val="26"/>
          <w:szCs w:val="26"/>
        </w:rPr>
      </w:pPr>
      <w:r w:rsidRPr="00711D5F">
        <w:rPr>
          <w:sz w:val="26"/>
          <w:szCs w:val="26"/>
        </w:rPr>
        <w:t>обоснованность отказов в предоставлении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возможность подачи заявления и документов через федеральную государственную информационную систему "Единый портал государственных и муниципальных услуг (функций)".</w:t>
      </w:r>
    </w:p>
    <w:p w:rsidR="009203F3" w:rsidRPr="00711D5F" w:rsidRDefault="009203F3">
      <w:pPr>
        <w:pStyle w:val="ConsPlusNormal"/>
        <w:spacing w:before="240"/>
        <w:ind w:firstLine="540"/>
        <w:jc w:val="both"/>
        <w:rPr>
          <w:sz w:val="26"/>
          <w:szCs w:val="26"/>
        </w:rPr>
      </w:pPr>
      <w:r w:rsidRPr="00711D5F">
        <w:rPr>
          <w:sz w:val="26"/>
          <w:szCs w:val="26"/>
        </w:rPr>
        <w:t>Количество взаимодействий заявителя с должностным лицом органа, осуществляющего государственную услугу:</w:t>
      </w:r>
    </w:p>
    <w:p w:rsidR="009203F3" w:rsidRPr="00711D5F" w:rsidRDefault="009203F3">
      <w:pPr>
        <w:pStyle w:val="ConsPlusNormal"/>
        <w:spacing w:before="240"/>
        <w:ind w:firstLine="540"/>
        <w:jc w:val="both"/>
        <w:rPr>
          <w:sz w:val="26"/>
          <w:szCs w:val="26"/>
        </w:rPr>
      </w:pPr>
      <w:r w:rsidRPr="00711D5F">
        <w:rPr>
          <w:sz w:val="26"/>
          <w:szCs w:val="26"/>
        </w:rPr>
        <w:t>при предоставлении лицензии не должно превышать трех, с их общей продолжительностью не более 15 часов;</w:t>
      </w:r>
    </w:p>
    <w:p w:rsidR="009203F3" w:rsidRPr="00711D5F" w:rsidRDefault="009203F3">
      <w:pPr>
        <w:pStyle w:val="ConsPlusNormal"/>
        <w:spacing w:before="240"/>
        <w:ind w:firstLine="540"/>
        <w:jc w:val="both"/>
        <w:rPr>
          <w:sz w:val="26"/>
          <w:szCs w:val="26"/>
        </w:rPr>
      </w:pPr>
      <w:r w:rsidRPr="00711D5F">
        <w:rPr>
          <w:sz w:val="26"/>
          <w:szCs w:val="26"/>
        </w:rPr>
        <w:t>при переоформлении лицензии не должно превышать трех, с их общей продолжительностью не более 15 часов;</w:t>
      </w:r>
    </w:p>
    <w:p w:rsidR="009203F3" w:rsidRPr="00711D5F" w:rsidRDefault="009203F3">
      <w:pPr>
        <w:pStyle w:val="ConsPlusNormal"/>
        <w:spacing w:before="240"/>
        <w:ind w:firstLine="540"/>
        <w:jc w:val="both"/>
        <w:rPr>
          <w:sz w:val="26"/>
          <w:szCs w:val="26"/>
        </w:rPr>
      </w:pPr>
      <w:r w:rsidRPr="00711D5F">
        <w:rPr>
          <w:sz w:val="26"/>
          <w:szCs w:val="26"/>
        </w:rPr>
        <w:t xml:space="preserve">при переоформлении, за исключением случаев, предусмотренных </w:t>
      </w:r>
      <w:hyperlink r:id="rId14" w:history="1">
        <w:r w:rsidRPr="00711D5F">
          <w:rPr>
            <w:color w:val="0000FF"/>
            <w:sz w:val="26"/>
            <w:szCs w:val="26"/>
          </w:rPr>
          <w:t>частями 7</w:t>
        </w:r>
      </w:hyperlink>
      <w:r w:rsidRPr="00711D5F">
        <w:rPr>
          <w:sz w:val="26"/>
          <w:szCs w:val="26"/>
        </w:rPr>
        <w:t xml:space="preserve"> и </w:t>
      </w:r>
      <w:hyperlink r:id="rId15" w:history="1">
        <w:r w:rsidRPr="00711D5F">
          <w:rPr>
            <w:color w:val="0000FF"/>
            <w:sz w:val="26"/>
            <w:szCs w:val="26"/>
          </w:rPr>
          <w:t>9 статьи 18</w:t>
        </w:r>
      </w:hyperlink>
      <w:r w:rsidRPr="00711D5F">
        <w:rPr>
          <w:sz w:val="26"/>
          <w:szCs w:val="26"/>
        </w:rPr>
        <w:t xml:space="preserve"> и </w:t>
      </w:r>
      <w:hyperlink r:id="rId16" w:history="1">
        <w:r w:rsidRPr="00711D5F">
          <w:rPr>
            <w:color w:val="0000FF"/>
            <w:sz w:val="26"/>
            <w:szCs w:val="26"/>
          </w:rPr>
          <w:t>частью 4 статьи 22</w:t>
        </w:r>
      </w:hyperlink>
      <w:r w:rsidRPr="00711D5F">
        <w:rPr>
          <w:sz w:val="26"/>
          <w:szCs w:val="26"/>
        </w:rP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7949B1" w:rsidRDefault="007949B1">
      <w:pPr>
        <w:pStyle w:val="ConsPlusNormal"/>
        <w:spacing w:before="240"/>
        <w:ind w:firstLine="540"/>
        <w:jc w:val="both"/>
        <w:rPr>
          <w:sz w:val="26"/>
          <w:szCs w:val="26"/>
        </w:rPr>
      </w:pPr>
    </w:p>
    <w:p w:rsidR="009203F3" w:rsidRPr="00711D5F" w:rsidRDefault="009203F3">
      <w:pPr>
        <w:pStyle w:val="ConsPlusNormal"/>
        <w:spacing w:before="240"/>
        <w:ind w:firstLine="540"/>
        <w:jc w:val="both"/>
        <w:rPr>
          <w:sz w:val="26"/>
          <w:szCs w:val="26"/>
        </w:rPr>
      </w:pPr>
      <w:r w:rsidRPr="00711D5F">
        <w:rPr>
          <w:sz w:val="26"/>
          <w:szCs w:val="26"/>
        </w:rPr>
        <w:lastRenderedPageBreak/>
        <w:t>Предоставление государственной услуги в любом лицензирующем органе, по выбору заявителя (экстерриториальный принцип) не осуществляется.</w:t>
      </w:r>
    </w:p>
    <w:p w:rsidR="009203F3" w:rsidRPr="00711D5F" w:rsidRDefault="009203F3">
      <w:pPr>
        <w:pStyle w:val="ConsPlusNormal"/>
        <w:spacing w:before="240"/>
        <w:ind w:firstLine="540"/>
        <w:jc w:val="both"/>
        <w:rPr>
          <w:sz w:val="26"/>
          <w:szCs w:val="26"/>
        </w:rPr>
      </w:pPr>
      <w:r w:rsidRPr="00711D5F">
        <w:rPr>
          <w:sz w:val="26"/>
          <w:szCs w:val="26"/>
        </w:rPr>
        <w:t>2.25. 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Иные требования, в том числе учитывающие</w:t>
      </w:r>
    </w:p>
    <w:p w:rsidR="009203F3" w:rsidRPr="00711D5F" w:rsidRDefault="009203F3">
      <w:pPr>
        <w:pStyle w:val="ConsPlusTitle"/>
        <w:jc w:val="center"/>
        <w:rPr>
          <w:sz w:val="26"/>
          <w:szCs w:val="26"/>
        </w:rPr>
      </w:pPr>
      <w:r w:rsidRPr="00711D5F">
        <w:rPr>
          <w:sz w:val="26"/>
          <w:szCs w:val="26"/>
        </w:rPr>
        <w:t>особенности предоставления государственной услуги</w:t>
      </w:r>
    </w:p>
    <w:p w:rsidR="009203F3" w:rsidRPr="00711D5F" w:rsidRDefault="009203F3">
      <w:pPr>
        <w:pStyle w:val="ConsPlusTitle"/>
        <w:jc w:val="center"/>
        <w:rPr>
          <w:sz w:val="26"/>
          <w:szCs w:val="26"/>
        </w:rPr>
      </w:pPr>
      <w:r w:rsidRPr="00711D5F">
        <w:rPr>
          <w:sz w:val="26"/>
          <w:szCs w:val="26"/>
        </w:rPr>
        <w:t>по экстерриториальному принципу (в случае,</w:t>
      </w:r>
    </w:p>
    <w:p w:rsidR="009203F3" w:rsidRPr="00711D5F" w:rsidRDefault="009203F3">
      <w:pPr>
        <w:pStyle w:val="ConsPlusTitle"/>
        <w:jc w:val="center"/>
        <w:rPr>
          <w:sz w:val="26"/>
          <w:szCs w:val="26"/>
        </w:rPr>
      </w:pPr>
      <w:r w:rsidRPr="00711D5F">
        <w:rPr>
          <w:sz w:val="26"/>
          <w:szCs w:val="26"/>
        </w:rPr>
        <w:t>если государственная услуга предоставляется</w:t>
      </w:r>
    </w:p>
    <w:p w:rsidR="009203F3" w:rsidRPr="00711D5F" w:rsidRDefault="009203F3">
      <w:pPr>
        <w:pStyle w:val="ConsPlusTitle"/>
        <w:jc w:val="center"/>
        <w:rPr>
          <w:sz w:val="26"/>
          <w:szCs w:val="26"/>
        </w:rPr>
      </w:pPr>
      <w:r w:rsidRPr="00711D5F">
        <w:rPr>
          <w:sz w:val="26"/>
          <w:szCs w:val="26"/>
        </w:rPr>
        <w:t>по экстерриториальному принципу) и особенности</w:t>
      </w:r>
    </w:p>
    <w:p w:rsidR="009203F3" w:rsidRPr="00711D5F" w:rsidRDefault="009203F3">
      <w:pPr>
        <w:pStyle w:val="ConsPlusTitle"/>
        <w:jc w:val="center"/>
        <w:rPr>
          <w:sz w:val="26"/>
          <w:szCs w:val="26"/>
        </w:rPr>
      </w:pPr>
      <w:r w:rsidRPr="00711D5F">
        <w:rPr>
          <w:sz w:val="26"/>
          <w:szCs w:val="26"/>
        </w:rPr>
        <w:t>предоставления государственной услуги в электронной форме</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2.26. Предоставление государственной услуги в любом лицензирующем органе по выбору заявителя (экстерриториальный принцип) не осуществляется.</w:t>
      </w:r>
    </w:p>
    <w:p w:rsidR="009203F3" w:rsidRPr="00711D5F" w:rsidRDefault="009203F3">
      <w:pPr>
        <w:pStyle w:val="ConsPlusNormal"/>
        <w:spacing w:before="240"/>
        <w:ind w:firstLine="540"/>
        <w:jc w:val="both"/>
        <w:rPr>
          <w:sz w:val="26"/>
          <w:szCs w:val="26"/>
        </w:rPr>
      </w:pPr>
      <w:r w:rsidRPr="00711D5F">
        <w:rPr>
          <w:sz w:val="26"/>
          <w:szCs w:val="26"/>
        </w:rPr>
        <w:t xml:space="preserve">2.27.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7" w:history="1">
        <w:r w:rsidRPr="00711D5F">
          <w:rPr>
            <w:color w:val="0000FF"/>
            <w:sz w:val="26"/>
            <w:szCs w:val="26"/>
          </w:rPr>
          <w:t>пунктом 2.11</w:t>
        </w:r>
      </w:hyperlink>
      <w:r w:rsidRPr="00711D5F">
        <w:rPr>
          <w:sz w:val="26"/>
          <w:szCs w:val="26"/>
        </w:rP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9203F3" w:rsidRPr="00711D5F" w:rsidRDefault="009203F3">
      <w:pPr>
        <w:pStyle w:val="ConsPlusNormal"/>
        <w:jc w:val="both"/>
        <w:rPr>
          <w:sz w:val="26"/>
          <w:szCs w:val="26"/>
        </w:rPr>
      </w:pPr>
    </w:p>
    <w:p w:rsidR="009203F3" w:rsidRPr="00711D5F" w:rsidRDefault="009203F3">
      <w:pPr>
        <w:pStyle w:val="ConsPlusTitle"/>
        <w:jc w:val="center"/>
        <w:outlineLvl w:val="1"/>
        <w:rPr>
          <w:sz w:val="26"/>
          <w:szCs w:val="26"/>
        </w:rPr>
      </w:pPr>
      <w:r w:rsidRPr="00711D5F">
        <w:rPr>
          <w:sz w:val="26"/>
          <w:szCs w:val="26"/>
        </w:rPr>
        <w:t>III. Состав, последовательность и сроки выполнения</w:t>
      </w:r>
    </w:p>
    <w:p w:rsidR="009203F3" w:rsidRPr="00711D5F" w:rsidRDefault="009203F3">
      <w:pPr>
        <w:pStyle w:val="ConsPlusTitle"/>
        <w:jc w:val="center"/>
        <w:rPr>
          <w:sz w:val="26"/>
          <w:szCs w:val="26"/>
        </w:rPr>
      </w:pPr>
      <w:r w:rsidRPr="00711D5F">
        <w:rPr>
          <w:sz w:val="26"/>
          <w:szCs w:val="26"/>
        </w:rPr>
        <w:t>административных процедур (действий), требования к порядку</w:t>
      </w:r>
    </w:p>
    <w:p w:rsidR="009203F3" w:rsidRPr="00711D5F" w:rsidRDefault="009203F3">
      <w:pPr>
        <w:pStyle w:val="ConsPlusTitle"/>
        <w:jc w:val="center"/>
        <w:rPr>
          <w:sz w:val="26"/>
          <w:szCs w:val="26"/>
        </w:rPr>
      </w:pPr>
      <w:r w:rsidRPr="00711D5F">
        <w:rPr>
          <w:sz w:val="26"/>
          <w:szCs w:val="26"/>
        </w:rPr>
        <w:t>их выполнения, в том числе особенности выполнения</w:t>
      </w:r>
    </w:p>
    <w:p w:rsidR="009203F3" w:rsidRPr="00711D5F" w:rsidRDefault="009203F3">
      <w:pPr>
        <w:pStyle w:val="ConsPlusTitle"/>
        <w:jc w:val="center"/>
        <w:rPr>
          <w:sz w:val="26"/>
          <w:szCs w:val="26"/>
        </w:rPr>
      </w:pPr>
      <w:r w:rsidRPr="00711D5F">
        <w:rPr>
          <w:sz w:val="26"/>
          <w:szCs w:val="26"/>
        </w:rPr>
        <w:t>административных процедур в электронной форме</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3.1. Предоставление государственной услуги включает в себя следующие административные процедуры:</w:t>
      </w:r>
    </w:p>
    <w:p w:rsidR="009203F3" w:rsidRPr="00711D5F" w:rsidRDefault="009203F3">
      <w:pPr>
        <w:pStyle w:val="ConsPlusNormal"/>
        <w:spacing w:before="240"/>
        <w:ind w:firstLine="540"/>
        <w:jc w:val="both"/>
        <w:rPr>
          <w:sz w:val="26"/>
          <w:szCs w:val="26"/>
        </w:rPr>
      </w:pPr>
      <w:r w:rsidRPr="00711D5F">
        <w:rPr>
          <w:sz w:val="26"/>
          <w:szCs w:val="26"/>
        </w:rPr>
        <w:t>1) прием, рассмотрение документов и принятие решения о предоставлении (об отказе в предоставлении) лицензии;</w:t>
      </w:r>
    </w:p>
    <w:p w:rsidR="009203F3" w:rsidRPr="00711D5F" w:rsidRDefault="009203F3">
      <w:pPr>
        <w:pStyle w:val="ConsPlusNormal"/>
        <w:spacing w:before="240"/>
        <w:ind w:firstLine="540"/>
        <w:jc w:val="both"/>
        <w:rPr>
          <w:sz w:val="26"/>
          <w:szCs w:val="26"/>
        </w:rPr>
      </w:pPr>
      <w:r w:rsidRPr="00711D5F">
        <w:rPr>
          <w:sz w:val="26"/>
          <w:szCs w:val="26"/>
        </w:rPr>
        <w:t>2) прием, рассмотрение документов и принятие решения о переоформлении (об отказе в переоформлении) лицензии;</w:t>
      </w:r>
    </w:p>
    <w:p w:rsidR="009203F3" w:rsidRPr="00711D5F" w:rsidRDefault="009203F3">
      <w:pPr>
        <w:pStyle w:val="ConsPlusNormal"/>
        <w:spacing w:before="240"/>
        <w:ind w:firstLine="540"/>
        <w:jc w:val="both"/>
        <w:rPr>
          <w:sz w:val="26"/>
          <w:szCs w:val="26"/>
        </w:rPr>
      </w:pPr>
      <w:r w:rsidRPr="00711D5F">
        <w:rPr>
          <w:sz w:val="26"/>
          <w:szCs w:val="26"/>
        </w:rPr>
        <w:t>4) прекращение действия лицензии;</w:t>
      </w:r>
    </w:p>
    <w:p w:rsidR="009203F3" w:rsidRPr="00711D5F" w:rsidRDefault="009203F3">
      <w:pPr>
        <w:pStyle w:val="ConsPlusNormal"/>
        <w:spacing w:before="240"/>
        <w:ind w:firstLine="540"/>
        <w:jc w:val="both"/>
        <w:rPr>
          <w:sz w:val="26"/>
          <w:szCs w:val="26"/>
        </w:rPr>
      </w:pPr>
      <w:r w:rsidRPr="00711D5F">
        <w:rPr>
          <w:sz w:val="26"/>
          <w:szCs w:val="26"/>
        </w:rPr>
        <w:t>5) формирование и направление межведомственных запросов в органы, участвующие в предоставлении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6) предоставление сведений из реестра лицензий.</w:t>
      </w:r>
    </w:p>
    <w:p w:rsidR="009203F3" w:rsidRPr="00711D5F" w:rsidRDefault="009203F3">
      <w:pPr>
        <w:pStyle w:val="ConsPlusNormal"/>
        <w:spacing w:before="240"/>
        <w:ind w:firstLine="540"/>
        <w:jc w:val="both"/>
        <w:rPr>
          <w:sz w:val="26"/>
          <w:szCs w:val="26"/>
        </w:rPr>
      </w:pPr>
      <w:r w:rsidRPr="00711D5F">
        <w:rPr>
          <w:sz w:val="26"/>
          <w:szCs w:val="26"/>
        </w:rPr>
        <w:t>3.2. Выполнение каждого этапа административных процедур подлежит документированному учету (с указанием даты начала (завершения) исполнения и подписи ответственного лица).</w:t>
      </w:r>
    </w:p>
    <w:p w:rsidR="009203F3" w:rsidRPr="00711D5F" w:rsidRDefault="009203F3">
      <w:pPr>
        <w:pStyle w:val="ConsPlusNormal"/>
        <w:spacing w:before="240"/>
        <w:ind w:firstLine="540"/>
        <w:jc w:val="both"/>
        <w:rPr>
          <w:sz w:val="26"/>
          <w:szCs w:val="26"/>
        </w:rPr>
      </w:pPr>
      <w:r w:rsidRPr="00711D5F">
        <w:rPr>
          <w:sz w:val="26"/>
          <w:szCs w:val="26"/>
        </w:rPr>
        <w:lastRenderedPageBreak/>
        <w:t>Информирование заявителей о ходе рассмотрения документов, направляемых для предоставления лицензии или ее переоформления, осуществляется посредством Единого портала государственных и муниципальных услуг.</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Прием, рассмотрение документов и принятие решения</w:t>
      </w:r>
    </w:p>
    <w:p w:rsidR="009203F3" w:rsidRPr="00711D5F" w:rsidRDefault="009203F3">
      <w:pPr>
        <w:pStyle w:val="ConsPlusTitle"/>
        <w:jc w:val="center"/>
        <w:rPr>
          <w:sz w:val="26"/>
          <w:szCs w:val="26"/>
        </w:rPr>
      </w:pPr>
      <w:r w:rsidRPr="00711D5F">
        <w:rPr>
          <w:sz w:val="26"/>
          <w:szCs w:val="26"/>
        </w:rPr>
        <w:t>о предоставлении (об отказе в предоставлении) лицензии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3.3. Прием, рассмотрение документов и принятие решения о предоставлении (об отказе в предоставлении) лицензии осуществляются в связи с поступлением заявления и документов от соискателя лицензии.</w:t>
      </w:r>
    </w:p>
    <w:p w:rsidR="009203F3" w:rsidRPr="00711D5F" w:rsidRDefault="009203F3">
      <w:pPr>
        <w:pStyle w:val="ConsPlusNormal"/>
        <w:spacing w:before="240"/>
        <w:ind w:firstLine="540"/>
        <w:jc w:val="both"/>
        <w:rPr>
          <w:sz w:val="26"/>
          <w:szCs w:val="26"/>
        </w:rPr>
      </w:pPr>
      <w:r w:rsidRPr="00711D5F">
        <w:rPr>
          <w:sz w:val="26"/>
          <w:szCs w:val="26"/>
        </w:rP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9203F3" w:rsidRPr="00711D5F" w:rsidRDefault="009203F3">
      <w:pPr>
        <w:pStyle w:val="ConsPlusNormal"/>
        <w:spacing w:before="240"/>
        <w:ind w:firstLine="540"/>
        <w:jc w:val="both"/>
        <w:rPr>
          <w:sz w:val="26"/>
          <w:szCs w:val="26"/>
        </w:rPr>
      </w:pPr>
      <w:r w:rsidRPr="00711D5F">
        <w:rPr>
          <w:sz w:val="26"/>
          <w:szCs w:val="26"/>
        </w:rPr>
        <w:t>3.3.1. Рассмотрение документов и принятие решения о предоставлении (об отказе в предоставлении) лицензии осуществляются в срок, не превышающий сорока пяти рабочих дней со дня поступления заявления и полного комплекта документов.</w:t>
      </w:r>
    </w:p>
    <w:p w:rsidR="009203F3" w:rsidRPr="00711D5F" w:rsidRDefault="009203F3">
      <w:pPr>
        <w:pStyle w:val="ConsPlusNormal"/>
        <w:spacing w:before="240"/>
        <w:ind w:firstLine="540"/>
        <w:jc w:val="both"/>
        <w:rPr>
          <w:sz w:val="26"/>
          <w:szCs w:val="26"/>
        </w:rPr>
      </w:pPr>
      <w:bookmarkStart w:id="4" w:name="P392"/>
      <w:bookmarkEnd w:id="4"/>
      <w:r w:rsidRPr="00711D5F">
        <w:rPr>
          <w:sz w:val="26"/>
          <w:szCs w:val="26"/>
        </w:rPr>
        <w:t>3.3.3. Заявление о предоставлении лицензии и прилагаемые к нему документы, при намерении соискателя лицензии осуществлять деятельность по тушению пожаров в населенных пунктах, на производственных объектах и объектах инфраструктуры, представляются в лицензирующий орган, расположенный в субъекте Российской Федерации по месту государственной регистрации соискателя лицензии, и подаются непосредственно или направляются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федеральной государственной информационной системы Единый портал государственных и муниципальных услуг.</w:t>
      </w:r>
    </w:p>
    <w:p w:rsidR="009203F3" w:rsidRPr="00711D5F" w:rsidRDefault="009203F3">
      <w:pPr>
        <w:pStyle w:val="ConsPlusNormal"/>
        <w:spacing w:before="240"/>
        <w:ind w:firstLine="540"/>
        <w:jc w:val="both"/>
        <w:rPr>
          <w:sz w:val="26"/>
          <w:szCs w:val="26"/>
        </w:rPr>
      </w:pPr>
      <w:r w:rsidRPr="00711D5F">
        <w:rPr>
          <w:sz w:val="26"/>
          <w:szCs w:val="26"/>
        </w:rPr>
        <w:t>Все документы, представляемые для получения лицензии, составляются на русском языке либо имеют заверенный в установленном законодательством Российской Федерации порядке перевод на русский язык. Копии документов представляются с предъявлением оригиналов или заверяются в установленном законодательством Российской Федерации порядке.</w:t>
      </w:r>
    </w:p>
    <w:p w:rsidR="009203F3" w:rsidRPr="00711D5F" w:rsidRDefault="009203F3">
      <w:pPr>
        <w:pStyle w:val="ConsPlusNormal"/>
        <w:spacing w:before="240"/>
        <w:ind w:firstLine="540"/>
        <w:jc w:val="both"/>
        <w:rPr>
          <w:sz w:val="26"/>
          <w:szCs w:val="26"/>
        </w:rPr>
      </w:pPr>
      <w:r w:rsidRPr="00711D5F">
        <w:rPr>
          <w:sz w:val="26"/>
          <w:szCs w:val="26"/>
        </w:rPr>
        <w:t>После проверки соответствия копий документов их оригиналам оригиналы документов возвращаются лицу, их представившему. Проверка соответствия копий документов их оригиналам может быть проведена в ходе выездной проверки соискателя лицензии.</w:t>
      </w:r>
    </w:p>
    <w:p w:rsidR="009203F3" w:rsidRPr="00711D5F" w:rsidRDefault="009203F3">
      <w:pPr>
        <w:pStyle w:val="ConsPlusNormal"/>
        <w:spacing w:before="240"/>
        <w:ind w:firstLine="540"/>
        <w:jc w:val="both"/>
        <w:rPr>
          <w:sz w:val="26"/>
          <w:szCs w:val="26"/>
        </w:rPr>
      </w:pPr>
      <w:r w:rsidRPr="00711D5F">
        <w:rPr>
          <w:sz w:val="26"/>
          <w:szCs w:val="26"/>
        </w:rPr>
        <w:lastRenderedPageBreak/>
        <w:t>3.3.4. Заявление о предоставлении лицензии в день поступления (приема) регистрируется в порядке, определенном инструкцией по делопроизводству лицензирующего органа.</w:t>
      </w:r>
    </w:p>
    <w:p w:rsidR="009203F3" w:rsidRPr="00711D5F" w:rsidRDefault="009203F3">
      <w:pPr>
        <w:pStyle w:val="ConsPlusNormal"/>
        <w:spacing w:before="240"/>
        <w:ind w:firstLine="540"/>
        <w:jc w:val="both"/>
        <w:rPr>
          <w:sz w:val="26"/>
          <w:szCs w:val="26"/>
        </w:rPr>
      </w:pPr>
      <w:r w:rsidRPr="00711D5F">
        <w:rPr>
          <w:sz w:val="26"/>
          <w:szCs w:val="26"/>
        </w:rP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 xml:space="preserve">3.3.5. В случаях, установленных </w:t>
      </w:r>
      <w:hyperlink r:id="rId17" w:history="1">
        <w:r w:rsidRPr="00711D5F">
          <w:rPr>
            <w:color w:val="0000FF"/>
            <w:sz w:val="26"/>
            <w:szCs w:val="26"/>
          </w:rPr>
          <w:t>частью 8 статьи 13</w:t>
        </w:r>
      </w:hyperlink>
      <w:r w:rsidRPr="00711D5F">
        <w:rPr>
          <w:sz w:val="26"/>
          <w:szCs w:val="26"/>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уведомления о необходимости устранения в тридцатидневный срок выявленных нарушений и (или) представления документов, которые отсутствуют.</w:t>
      </w:r>
    </w:p>
    <w:p w:rsidR="009203F3" w:rsidRPr="00711D5F" w:rsidRDefault="009203F3">
      <w:pPr>
        <w:pStyle w:val="ConsPlusNormal"/>
        <w:spacing w:before="240"/>
        <w:ind w:firstLine="540"/>
        <w:jc w:val="both"/>
        <w:rPr>
          <w:sz w:val="26"/>
          <w:szCs w:val="26"/>
        </w:rPr>
      </w:pPr>
      <w:r w:rsidRPr="00711D5F">
        <w:rPr>
          <w:sz w:val="26"/>
          <w:szCs w:val="26"/>
        </w:rPr>
        <w:t xml:space="preserve">3.3.6. 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8" w:history="1">
        <w:r w:rsidRPr="00711D5F">
          <w:rPr>
            <w:color w:val="0000FF"/>
            <w:sz w:val="26"/>
            <w:szCs w:val="26"/>
          </w:rPr>
          <w:t>частей 1</w:t>
        </w:r>
      </w:hyperlink>
      <w:r w:rsidRPr="00711D5F">
        <w:rPr>
          <w:sz w:val="26"/>
          <w:szCs w:val="26"/>
        </w:rPr>
        <w:t xml:space="preserve"> и (или) </w:t>
      </w:r>
      <w:hyperlink r:id="rId19" w:history="1">
        <w:r w:rsidRPr="00711D5F">
          <w:rPr>
            <w:color w:val="0000FF"/>
            <w:sz w:val="26"/>
            <w:szCs w:val="26"/>
          </w:rPr>
          <w:t>3 статьи 13</w:t>
        </w:r>
      </w:hyperlink>
      <w:r w:rsidRPr="00711D5F">
        <w:rPr>
          <w:sz w:val="26"/>
          <w:szCs w:val="26"/>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9203F3" w:rsidRPr="00711D5F" w:rsidRDefault="009203F3">
      <w:pPr>
        <w:pStyle w:val="ConsPlusNormal"/>
        <w:spacing w:before="240"/>
        <w:ind w:firstLine="540"/>
        <w:jc w:val="both"/>
        <w:rPr>
          <w:sz w:val="26"/>
          <w:szCs w:val="26"/>
        </w:rPr>
      </w:pPr>
      <w:r w:rsidRPr="00711D5F">
        <w:rPr>
          <w:sz w:val="26"/>
          <w:szCs w:val="26"/>
        </w:rP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7" w:history="1">
        <w:r w:rsidRPr="00711D5F">
          <w:rPr>
            <w:color w:val="0000FF"/>
            <w:sz w:val="26"/>
            <w:szCs w:val="26"/>
          </w:rPr>
          <w:t>пунктами 2.11</w:t>
        </w:r>
      </w:hyperlink>
      <w:r w:rsidRPr="00711D5F">
        <w:rPr>
          <w:sz w:val="26"/>
          <w:szCs w:val="26"/>
        </w:rPr>
        <w:t xml:space="preserve"> - </w:t>
      </w:r>
      <w:hyperlink w:anchor="P175" w:history="1">
        <w:r w:rsidRPr="00711D5F">
          <w:rPr>
            <w:color w:val="0000FF"/>
            <w:sz w:val="26"/>
            <w:szCs w:val="26"/>
          </w:rPr>
          <w:t>2.12</w:t>
        </w:r>
      </w:hyperlink>
      <w:r w:rsidRPr="00711D5F">
        <w:rPr>
          <w:sz w:val="26"/>
          <w:szCs w:val="26"/>
        </w:rPr>
        <w:t xml:space="preserve"> настоящего Административного регламента.</w:t>
      </w:r>
    </w:p>
    <w:p w:rsidR="009203F3" w:rsidRPr="00711D5F" w:rsidRDefault="009203F3">
      <w:pPr>
        <w:pStyle w:val="ConsPlusNormal"/>
        <w:spacing w:before="240"/>
        <w:ind w:firstLine="540"/>
        <w:jc w:val="both"/>
        <w:rPr>
          <w:sz w:val="26"/>
          <w:szCs w:val="26"/>
        </w:rPr>
      </w:pPr>
      <w:r w:rsidRPr="00711D5F">
        <w:rPr>
          <w:sz w:val="26"/>
          <w:szCs w:val="26"/>
        </w:rPr>
        <w:t>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9203F3" w:rsidRPr="00711D5F" w:rsidRDefault="009203F3">
      <w:pPr>
        <w:pStyle w:val="ConsPlusNormal"/>
        <w:spacing w:before="240"/>
        <w:ind w:firstLine="540"/>
        <w:jc w:val="both"/>
        <w:rPr>
          <w:sz w:val="26"/>
          <w:szCs w:val="26"/>
        </w:rPr>
      </w:pPr>
      <w:r w:rsidRPr="00711D5F">
        <w:rPr>
          <w:sz w:val="26"/>
          <w:szCs w:val="26"/>
        </w:rPr>
        <w:t xml:space="preserve">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w:t>
      </w:r>
      <w:r w:rsidRPr="00711D5F">
        <w:rPr>
          <w:sz w:val="26"/>
          <w:szCs w:val="26"/>
        </w:rPr>
        <w:lastRenderedPageBreak/>
        <w:t>отсутствуют, способом, обеспечивающим подтверждение доставки такого уведомления и его получения соискателем лицензии.</w:t>
      </w:r>
    </w:p>
    <w:p w:rsidR="009203F3" w:rsidRPr="00711D5F" w:rsidRDefault="009203F3">
      <w:pPr>
        <w:pStyle w:val="ConsPlusNormal"/>
        <w:spacing w:before="240"/>
        <w:ind w:firstLine="540"/>
        <w:jc w:val="both"/>
        <w:rPr>
          <w:sz w:val="26"/>
          <w:szCs w:val="26"/>
        </w:rPr>
      </w:pPr>
      <w:r w:rsidRPr="00711D5F">
        <w:rPr>
          <w:sz w:val="26"/>
          <w:szCs w:val="26"/>
        </w:rPr>
        <w:t xml:space="preserve">3.3.7. После поступления ответов на запросы, формируемые через систему межведомственного электронного взаимодействия в соответствии с </w:t>
      </w:r>
      <w:hyperlink w:anchor="P494" w:history="1">
        <w:r w:rsidRPr="00711D5F">
          <w:rPr>
            <w:color w:val="0000FF"/>
            <w:sz w:val="26"/>
            <w:szCs w:val="26"/>
          </w:rPr>
          <w:t>пунктом 3.7.1</w:t>
        </w:r>
      </w:hyperlink>
      <w:r w:rsidRPr="00711D5F">
        <w:rPr>
          <w:sz w:val="26"/>
          <w:szCs w:val="26"/>
        </w:rPr>
        <w:t xml:space="preserve"> настоящего Административного регламента,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9203F3" w:rsidRPr="00711D5F" w:rsidRDefault="009203F3">
      <w:pPr>
        <w:pStyle w:val="ConsPlusNormal"/>
        <w:spacing w:before="240"/>
        <w:ind w:firstLine="540"/>
        <w:jc w:val="both"/>
        <w:rPr>
          <w:sz w:val="26"/>
          <w:szCs w:val="26"/>
        </w:rPr>
      </w:pPr>
      <w:r w:rsidRPr="00711D5F">
        <w:rPr>
          <w:sz w:val="26"/>
          <w:szCs w:val="26"/>
        </w:rPr>
        <w:t>В случае,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9203F3" w:rsidRPr="00711D5F" w:rsidRDefault="009203F3">
      <w:pPr>
        <w:pStyle w:val="ConsPlusNormal"/>
        <w:spacing w:before="240"/>
        <w:ind w:firstLine="540"/>
        <w:jc w:val="both"/>
        <w:rPr>
          <w:sz w:val="26"/>
          <w:szCs w:val="26"/>
        </w:rPr>
      </w:pPr>
      <w:r w:rsidRPr="00711D5F">
        <w:rPr>
          <w:sz w:val="26"/>
          <w:szCs w:val="26"/>
        </w:rP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9203F3" w:rsidRPr="00711D5F" w:rsidRDefault="009203F3">
      <w:pPr>
        <w:pStyle w:val="ConsPlusNormal"/>
        <w:spacing w:before="240"/>
        <w:ind w:firstLine="540"/>
        <w:jc w:val="both"/>
        <w:rPr>
          <w:sz w:val="26"/>
          <w:szCs w:val="26"/>
        </w:rPr>
      </w:pPr>
      <w:r w:rsidRPr="00711D5F">
        <w:rPr>
          <w:sz w:val="26"/>
          <w:szCs w:val="26"/>
        </w:rPr>
        <w:t>3.3.9. Распоряжение начальника (заместителя начальника) лицензирующего органа о проведении выездной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9203F3" w:rsidRPr="00711D5F" w:rsidRDefault="009203F3">
      <w:pPr>
        <w:pStyle w:val="ConsPlusNormal"/>
        <w:spacing w:before="240"/>
        <w:ind w:firstLine="540"/>
        <w:jc w:val="both"/>
        <w:rPr>
          <w:sz w:val="26"/>
          <w:szCs w:val="26"/>
        </w:rPr>
      </w:pPr>
      <w:r w:rsidRPr="00711D5F">
        <w:rPr>
          <w:sz w:val="26"/>
          <w:szCs w:val="26"/>
        </w:rPr>
        <w:t>Выездная проверка возможности выполнения лицензионных требований может проводиться только теми должностными лицами, которые указаны в распоряжении начальника (заместителя начальника) лицензирующего органа.</w:t>
      </w:r>
    </w:p>
    <w:p w:rsidR="009203F3" w:rsidRPr="00711D5F" w:rsidRDefault="009203F3">
      <w:pPr>
        <w:pStyle w:val="ConsPlusNormal"/>
        <w:spacing w:before="240"/>
        <w:ind w:firstLine="540"/>
        <w:jc w:val="both"/>
        <w:rPr>
          <w:sz w:val="26"/>
          <w:szCs w:val="26"/>
        </w:rPr>
      </w:pPr>
      <w:r w:rsidRPr="00711D5F">
        <w:rPr>
          <w:sz w:val="26"/>
          <w:szCs w:val="26"/>
        </w:rPr>
        <w:t>Продолжительность выездной проверки возможности выполнения лицензионных требований не должна превышать двадцать рабочих дней.</w:t>
      </w:r>
    </w:p>
    <w:p w:rsidR="009203F3" w:rsidRPr="00711D5F" w:rsidRDefault="009203F3">
      <w:pPr>
        <w:pStyle w:val="ConsPlusNormal"/>
        <w:spacing w:before="240"/>
        <w:ind w:firstLine="540"/>
        <w:jc w:val="both"/>
        <w:rPr>
          <w:sz w:val="26"/>
          <w:szCs w:val="26"/>
        </w:rPr>
      </w:pPr>
      <w:r w:rsidRPr="00711D5F">
        <w:rPr>
          <w:sz w:val="26"/>
          <w:szCs w:val="26"/>
        </w:rPr>
        <w:t>3.3.10. По результатам проведения выездной проверки возможности выполнения соискателем лицензии лицензионных требований должностным лицом лицензирующего органа, осуществлявшим выездную проверку, составляется акт проверки в двух экземплярах, а в случае проведения выездной проверки по поручению - в трех экземплярах.</w:t>
      </w:r>
    </w:p>
    <w:p w:rsidR="009203F3" w:rsidRPr="00711D5F" w:rsidRDefault="009203F3">
      <w:pPr>
        <w:pStyle w:val="ConsPlusNormal"/>
        <w:spacing w:before="240"/>
        <w:ind w:firstLine="540"/>
        <w:jc w:val="both"/>
        <w:rPr>
          <w:sz w:val="26"/>
          <w:szCs w:val="26"/>
        </w:rPr>
      </w:pPr>
      <w:r w:rsidRPr="00711D5F">
        <w:rPr>
          <w:sz w:val="26"/>
          <w:szCs w:val="26"/>
        </w:rPr>
        <w:t xml:space="preserve">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осуществлявшем выездную </w:t>
      </w:r>
      <w:r w:rsidRPr="00711D5F">
        <w:rPr>
          <w:sz w:val="26"/>
          <w:szCs w:val="26"/>
        </w:rPr>
        <w:lastRenderedPageBreak/>
        <w:t>проверку. Третий экземпляр акта в течение двух рабочих дней после его оформления направляется в лицензирующий орган, давший поручение о проведении выездной проверки (уведомление о проведении выездной проверки).</w:t>
      </w:r>
    </w:p>
    <w:p w:rsidR="009203F3" w:rsidRPr="00711D5F" w:rsidRDefault="009203F3">
      <w:pPr>
        <w:pStyle w:val="ConsPlusNormal"/>
        <w:spacing w:before="240"/>
        <w:ind w:firstLine="540"/>
        <w:jc w:val="both"/>
        <w:rPr>
          <w:sz w:val="26"/>
          <w:szCs w:val="26"/>
        </w:rPr>
      </w:pPr>
      <w:r w:rsidRPr="00711D5F">
        <w:rPr>
          <w:sz w:val="26"/>
          <w:szCs w:val="26"/>
        </w:rPr>
        <w:t>Руководитель подразделения лицензирующего органа после оформления акта (поступления акта из другого подразделения) на основании результатов выездной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рапорт начальнику соответствующего лицензирующего органа о предоставлении (об отказе в предоставлении) лицензии.</w:t>
      </w:r>
    </w:p>
    <w:p w:rsidR="009203F3" w:rsidRPr="00711D5F" w:rsidRDefault="009203F3">
      <w:pPr>
        <w:pStyle w:val="ConsPlusNormal"/>
        <w:spacing w:before="240"/>
        <w:ind w:firstLine="540"/>
        <w:jc w:val="both"/>
        <w:rPr>
          <w:sz w:val="26"/>
          <w:szCs w:val="26"/>
        </w:rPr>
      </w:pPr>
      <w:r w:rsidRPr="00711D5F">
        <w:rPr>
          <w:sz w:val="26"/>
          <w:szCs w:val="26"/>
        </w:rPr>
        <w:t>3.3.11. В случае, если в процессе проведения выездной проверки будут установлены обстоятельства, свидетельствующие о невыполнении соискателем лицензии лицензионных требований, соискатель лицензии вправе представить в лицензирующий орган, до принятия решения о предоставлении (об отказе в предоставлении) лицензии документы, подтверждающие устранение выявленных в ходе проверок нарушений.</w:t>
      </w:r>
    </w:p>
    <w:p w:rsidR="009203F3" w:rsidRPr="00711D5F" w:rsidRDefault="009203F3">
      <w:pPr>
        <w:pStyle w:val="ConsPlusNormal"/>
        <w:spacing w:before="240"/>
        <w:ind w:firstLine="540"/>
        <w:jc w:val="both"/>
        <w:rPr>
          <w:sz w:val="26"/>
          <w:szCs w:val="26"/>
        </w:rPr>
      </w:pPr>
      <w:r w:rsidRPr="00711D5F">
        <w:rPr>
          <w:sz w:val="26"/>
          <w:szCs w:val="26"/>
        </w:rPr>
        <w:t>3.3.12. Решение о предоставлении (об отказе в предоставлении) лицензии на основании поступившего рапорта в течение пяти рабочих дней оформляется приказом начальника лицензирующего органа, который подписывается начальником или лицом, замещающим его в установленном порядке.</w:t>
      </w:r>
    </w:p>
    <w:p w:rsidR="009203F3" w:rsidRPr="00711D5F" w:rsidRDefault="009203F3">
      <w:pPr>
        <w:pStyle w:val="ConsPlusNormal"/>
        <w:spacing w:before="240"/>
        <w:ind w:firstLine="540"/>
        <w:jc w:val="both"/>
        <w:rPr>
          <w:sz w:val="26"/>
          <w:szCs w:val="26"/>
        </w:rPr>
      </w:pPr>
      <w:r w:rsidRPr="00711D5F">
        <w:rPr>
          <w:sz w:val="26"/>
          <w:szCs w:val="26"/>
        </w:rPr>
        <w:t>Реквизиты приказа о предоставлении лицензии вносятся в реестр лицензий в день его регистрации.</w:t>
      </w:r>
    </w:p>
    <w:p w:rsidR="009203F3" w:rsidRPr="00711D5F" w:rsidRDefault="009203F3">
      <w:pPr>
        <w:pStyle w:val="ConsPlusNormal"/>
        <w:spacing w:before="240"/>
        <w:ind w:firstLine="540"/>
        <w:jc w:val="both"/>
        <w:rPr>
          <w:sz w:val="26"/>
          <w:szCs w:val="26"/>
        </w:rPr>
      </w:pPr>
      <w:r w:rsidRPr="00711D5F">
        <w:rPr>
          <w:sz w:val="26"/>
          <w:szCs w:val="26"/>
        </w:rP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203F3" w:rsidRPr="00711D5F" w:rsidRDefault="009203F3">
      <w:pPr>
        <w:pStyle w:val="ConsPlusNormal"/>
        <w:spacing w:before="240"/>
        <w:ind w:firstLine="540"/>
        <w:jc w:val="both"/>
        <w:rPr>
          <w:sz w:val="26"/>
          <w:szCs w:val="26"/>
        </w:rPr>
      </w:pPr>
      <w:r w:rsidRPr="00711D5F">
        <w:rPr>
          <w:sz w:val="26"/>
          <w:szCs w:val="26"/>
        </w:rPr>
        <w:t>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 xml:space="preserve">3.3.15. В случае принятия решения об отказе в предоставлении лицензии лицензирующий орган вручает в течение трех рабочих дней со дня принятия такого решения соискателю лицензии или направляет соискателю лицензии по его выбору </w:t>
      </w:r>
      <w:r w:rsidRPr="00711D5F">
        <w:rPr>
          <w:sz w:val="26"/>
          <w:szCs w:val="26"/>
        </w:rPr>
        <w:lastRenderedPageBreak/>
        <w:t>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выездной проверки несоответствие соискателя лицензии лицензионным требованиям, реквизиты акта проверки соискателя лицензии.</w:t>
      </w:r>
    </w:p>
    <w:p w:rsidR="009203F3" w:rsidRPr="00711D5F" w:rsidRDefault="009203F3">
      <w:pPr>
        <w:pStyle w:val="ConsPlusNormal"/>
        <w:spacing w:before="240"/>
        <w:ind w:firstLine="540"/>
        <w:jc w:val="both"/>
        <w:rPr>
          <w:sz w:val="26"/>
          <w:szCs w:val="26"/>
        </w:rPr>
      </w:pPr>
      <w:r w:rsidRPr="00711D5F">
        <w:rPr>
          <w:sz w:val="26"/>
          <w:szCs w:val="26"/>
        </w:rP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w:t>
      </w:r>
    </w:p>
    <w:p w:rsidR="009203F3" w:rsidRPr="00711D5F" w:rsidRDefault="009203F3">
      <w:pPr>
        <w:pStyle w:val="ConsPlusNormal"/>
        <w:spacing w:before="240"/>
        <w:ind w:firstLine="540"/>
        <w:jc w:val="both"/>
        <w:rPr>
          <w:sz w:val="26"/>
          <w:szCs w:val="26"/>
        </w:rPr>
      </w:pPr>
      <w:r w:rsidRPr="00711D5F">
        <w:rPr>
          <w:sz w:val="26"/>
          <w:szCs w:val="26"/>
        </w:rPr>
        <w:t>о предоставлении - для включения ее в реестр лицензий;</w:t>
      </w:r>
    </w:p>
    <w:p w:rsidR="009203F3" w:rsidRPr="00711D5F" w:rsidRDefault="009203F3">
      <w:pPr>
        <w:pStyle w:val="ConsPlusNormal"/>
        <w:spacing w:before="240"/>
        <w:ind w:firstLine="540"/>
        <w:jc w:val="both"/>
        <w:rPr>
          <w:sz w:val="26"/>
          <w:szCs w:val="26"/>
        </w:rPr>
      </w:pPr>
      <w:r w:rsidRPr="00711D5F">
        <w:rPr>
          <w:sz w:val="26"/>
          <w:szCs w:val="26"/>
        </w:rPr>
        <w:t>об отказе в предоставлении - для формирования базы данных.</w:t>
      </w:r>
    </w:p>
    <w:p w:rsidR="009203F3" w:rsidRPr="00711D5F" w:rsidRDefault="009203F3">
      <w:pPr>
        <w:pStyle w:val="ConsPlusNormal"/>
        <w:spacing w:before="240"/>
        <w:ind w:firstLine="540"/>
        <w:jc w:val="both"/>
        <w:rPr>
          <w:sz w:val="26"/>
          <w:szCs w:val="26"/>
        </w:rPr>
      </w:pPr>
      <w:r w:rsidRPr="00711D5F">
        <w:rPr>
          <w:sz w:val="26"/>
          <w:szCs w:val="26"/>
        </w:rPr>
        <w:t>В срок, не превышающий пяти рабочих дней после подписания приказа о предоставлении лицензии, лицензирующий орган направляет сведения о предоставленных лицензиях в адреса мест нахождения налоговых органов, осуществивших регистрацию юридических лиц или индивидуальных предпринимателей.</w:t>
      </w:r>
    </w:p>
    <w:p w:rsidR="009203F3" w:rsidRPr="00711D5F" w:rsidRDefault="009203F3">
      <w:pPr>
        <w:pStyle w:val="ConsPlusNormal"/>
        <w:spacing w:before="240"/>
        <w:ind w:firstLine="540"/>
        <w:jc w:val="both"/>
        <w:rPr>
          <w:sz w:val="26"/>
          <w:szCs w:val="26"/>
        </w:rPr>
      </w:pPr>
      <w:r w:rsidRPr="00711D5F">
        <w:rPr>
          <w:sz w:val="26"/>
          <w:szCs w:val="26"/>
        </w:rPr>
        <w:t xml:space="preserve">3.3.17. Подразделения лицензирующих органов в соответствии со </w:t>
      </w:r>
      <w:hyperlink r:id="rId20" w:history="1">
        <w:r w:rsidRPr="00711D5F">
          <w:rPr>
            <w:color w:val="0000FF"/>
            <w:sz w:val="26"/>
            <w:szCs w:val="26"/>
          </w:rPr>
          <w:t>статьей 16</w:t>
        </w:r>
      </w:hyperlink>
      <w:r w:rsidRPr="00711D5F">
        <w:rPr>
          <w:sz w:val="26"/>
          <w:szCs w:val="26"/>
        </w:rPr>
        <w:t xml:space="preserve"> Федерального закона от 4 мая 2011 г. N 99-ФЗ "О лицензировании отдельных видов деятельности" формируют и ведут лицензионные дела соискателей лицензии и (или) лицензиатов.</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Прием, рассмотрение документов и принятие решения</w:t>
      </w:r>
    </w:p>
    <w:p w:rsidR="009203F3" w:rsidRPr="00711D5F" w:rsidRDefault="009203F3">
      <w:pPr>
        <w:pStyle w:val="ConsPlusTitle"/>
        <w:jc w:val="center"/>
        <w:rPr>
          <w:sz w:val="26"/>
          <w:szCs w:val="26"/>
        </w:rPr>
      </w:pPr>
      <w:r w:rsidRPr="00711D5F">
        <w:rPr>
          <w:sz w:val="26"/>
          <w:szCs w:val="26"/>
        </w:rPr>
        <w:t>о переоформлении (об отказе в переоформлении) лицензии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 xml:space="preserve">3.4. Переоформление лицензии осуществляется в связи с поступлением в лицензирующий орган от лицензиата, его правопреемника или иного предусмотренного законодательством Российской Федерации лица заявления о переоформлении лицензии с указанием оснований, предусмотренных </w:t>
      </w:r>
      <w:hyperlink r:id="rId21" w:history="1">
        <w:r w:rsidRPr="00711D5F">
          <w:rPr>
            <w:color w:val="0000FF"/>
            <w:sz w:val="26"/>
            <w:szCs w:val="26"/>
          </w:rPr>
          <w:t>статьей 18</w:t>
        </w:r>
      </w:hyperlink>
      <w:r w:rsidRPr="00711D5F">
        <w:rPr>
          <w:sz w:val="26"/>
          <w:szCs w:val="26"/>
        </w:rPr>
        <w:t xml:space="preserve"> и </w:t>
      </w:r>
      <w:hyperlink r:id="rId22" w:history="1">
        <w:r w:rsidRPr="00711D5F">
          <w:rPr>
            <w:color w:val="0000FF"/>
            <w:sz w:val="26"/>
            <w:szCs w:val="26"/>
          </w:rPr>
          <w:t>частью 4 статьи 22</w:t>
        </w:r>
      </w:hyperlink>
      <w:r w:rsidRPr="00711D5F">
        <w:rPr>
          <w:sz w:val="26"/>
          <w:szCs w:val="26"/>
        </w:rPr>
        <w:t xml:space="preserve"> Федерального закона от 4 мая 2011 г. N 99-ФЗ "О лицензировании отдельных видов деятельности".</w:t>
      </w:r>
    </w:p>
    <w:p w:rsidR="009203F3" w:rsidRPr="00711D5F" w:rsidRDefault="009203F3">
      <w:pPr>
        <w:pStyle w:val="ConsPlusNormal"/>
        <w:spacing w:before="240"/>
        <w:ind w:firstLine="540"/>
        <w:jc w:val="both"/>
        <w:rPr>
          <w:sz w:val="26"/>
          <w:szCs w:val="26"/>
        </w:rPr>
      </w:pPr>
      <w:r w:rsidRPr="00711D5F">
        <w:rPr>
          <w:sz w:val="26"/>
          <w:szCs w:val="26"/>
        </w:rP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203F3" w:rsidRDefault="009203F3">
      <w:pPr>
        <w:pStyle w:val="ConsPlusNormal"/>
        <w:spacing w:before="240"/>
        <w:ind w:firstLine="540"/>
        <w:jc w:val="both"/>
        <w:rPr>
          <w:sz w:val="26"/>
          <w:szCs w:val="26"/>
        </w:rPr>
      </w:pPr>
      <w:r w:rsidRPr="00711D5F">
        <w:rPr>
          <w:sz w:val="26"/>
          <w:szCs w:val="26"/>
        </w:rPr>
        <w:t>3.4.2. Рассмотрение документов и принятие решения о переоформлении (об отказе в переоформлении) лицензии осуществляется в срок, не превышающий десяти рабочих дней со дня поступления заявления и полного комплекта документов.</w:t>
      </w:r>
    </w:p>
    <w:p w:rsidR="007949B1" w:rsidRPr="00711D5F" w:rsidRDefault="007949B1">
      <w:pPr>
        <w:pStyle w:val="ConsPlusNormal"/>
        <w:spacing w:before="240"/>
        <w:ind w:firstLine="540"/>
        <w:jc w:val="both"/>
        <w:rPr>
          <w:sz w:val="26"/>
          <w:szCs w:val="26"/>
        </w:rPr>
      </w:pPr>
    </w:p>
    <w:p w:rsidR="009203F3" w:rsidRPr="00711D5F" w:rsidRDefault="009203F3">
      <w:pPr>
        <w:pStyle w:val="ConsPlusNormal"/>
        <w:spacing w:before="240"/>
        <w:ind w:firstLine="540"/>
        <w:jc w:val="both"/>
        <w:rPr>
          <w:sz w:val="26"/>
          <w:szCs w:val="26"/>
        </w:rPr>
      </w:pPr>
      <w:r w:rsidRPr="00711D5F">
        <w:rPr>
          <w:sz w:val="26"/>
          <w:szCs w:val="26"/>
        </w:rPr>
        <w:lastRenderedPageBreak/>
        <w:t xml:space="preserve">3.4.3. Рассмотрение документов и принятие решения о переоформлении (об отказе в переоформлении) лицензии в случаях, предусмотренных </w:t>
      </w:r>
      <w:hyperlink r:id="rId23" w:history="1">
        <w:r w:rsidRPr="00711D5F">
          <w:rPr>
            <w:color w:val="0000FF"/>
            <w:sz w:val="26"/>
            <w:szCs w:val="26"/>
          </w:rPr>
          <w:t>частями 7</w:t>
        </w:r>
      </w:hyperlink>
      <w:r w:rsidRPr="00711D5F">
        <w:rPr>
          <w:sz w:val="26"/>
          <w:szCs w:val="26"/>
        </w:rPr>
        <w:t xml:space="preserve"> и </w:t>
      </w:r>
      <w:hyperlink r:id="rId24" w:history="1">
        <w:r w:rsidRPr="00711D5F">
          <w:rPr>
            <w:color w:val="0000FF"/>
            <w:sz w:val="26"/>
            <w:szCs w:val="26"/>
          </w:rPr>
          <w:t>9 статьи 18</w:t>
        </w:r>
      </w:hyperlink>
      <w:r w:rsidRPr="00711D5F">
        <w:rPr>
          <w:sz w:val="26"/>
          <w:szCs w:val="26"/>
        </w:rPr>
        <w:t xml:space="preserve"> и </w:t>
      </w:r>
      <w:hyperlink r:id="rId25" w:history="1">
        <w:r w:rsidRPr="00711D5F">
          <w:rPr>
            <w:color w:val="0000FF"/>
            <w:sz w:val="26"/>
            <w:szCs w:val="26"/>
          </w:rPr>
          <w:t>части 4 статьи 22</w:t>
        </w:r>
      </w:hyperlink>
      <w:r w:rsidRPr="00711D5F">
        <w:rPr>
          <w:sz w:val="26"/>
          <w:szCs w:val="26"/>
        </w:rPr>
        <w:t xml:space="preserve"> Федерального закона от 4 мая 2011 г. N 99-ФЗ "О лицензировании отдельных видов деятельности", осуществляются в срок, не превышающий тридцати рабочих дней со дня поступления заявления и полного комплекта документов.</w:t>
      </w:r>
    </w:p>
    <w:p w:rsidR="009203F3" w:rsidRPr="00711D5F" w:rsidRDefault="009203F3">
      <w:pPr>
        <w:pStyle w:val="ConsPlusNormal"/>
        <w:spacing w:before="240"/>
        <w:ind w:firstLine="540"/>
        <w:jc w:val="both"/>
        <w:rPr>
          <w:sz w:val="26"/>
          <w:szCs w:val="26"/>
        </w:rPr>
      </w:pPr>
      <w:r w:rsidRPr="00711D5F">
        <w:rPr>
          <w:sz w:val="26"/>
          <w:szCs w:val="26"/>
        </w:rP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w:t>
      </w:r>
    </w:p>
    <w:p w:rsidR="009203F3" w:rsidRPr="00711D5F" w:rsidRDefault="009203F3">
      <w:pPr>
        <w:pStyle w:val="ConsPlusNormal"/>
        <w:spacing w:before="240"/>
        <w:ind w:firstLine="540"/>
        <w:jc w:val="both"/>
        <w:rPr>
          <w:sz w:val="26"/>
          <w:szCs w:val="26"/>
        </w:rPr>
      </w:pPr>
      <w:r w:rsidRPr="00711D5F">
        <w:rPr>
          <w:sz w:val="26"/>
          <w:szCs w:val="26"/>
        </w:rP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9203F3" w:rsidRPr="00711D5F" w:rsidRDefault="009203F3">
      <w:pPr>
        <w:pStyle w:val="ConsPlusNormal"/>
        <w:spacing w:before="240"/>
        <w:ind w:firstLine="540"/>
        <w:jc w:val="both"/>
        <w:rPr>
          <w:sz w:val="26"/>
          <w:szCs w:val="26"/>
        </w:rPr>
      </w:pPr>
      <w:r w:rsidRPr="00711D5F">
        <w:rPr>
          <w:sz w:val="26"/>
          <w:szCs w:val="26"/>
        </w:rP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9203F3" w:rsidRPr="00711D5F" w:rsidRDefault="009203F3">
      <w:pPr>
        <w:pStyle w:val="ConsPlusNormal"/>
        <w:spacing w:before="240"/>
        <w:ind w:firstLine="540"/>
        <w:jc w:val="both"/>
        <w:rPr>
          <w:sz w:val="26"/>
          <w:szCs w:val="26"/>
        </w:rPr>
      </w:pPr>
      <w:r w:rsidRPr="00711D5F">
        <w:rPr>
          <w:sz w:val="26"/>
          <w:szCs w:val="26"/>
        </w:rPr>
        <w:t>3.4.5. Заявление о переоформлении лицензии регистрируется в день поступления (приема) в лицензирующий орган.</w:t>
      </w:r>
    </w:p>
    <w:p w:rsidR="009203F3" w:rsidRPr="00711D5F" w:rsidRDefault="009203F3">
      <w:pPr>
        <w:pStyle w:val="ConsPlusNormal"/>
        <w:spacing w:before="240"/>
        <w:ind w:firstLine="540"/>
        <w:jc w:val="both"/>
        <w:rPr>
          <w:sz w:val="26"/>
          <w:szCs w:val="26"/>
        </w:rPr>
      </w:pPr>
      <w:r w:rsidRPr="00711D5F">
        <w:rPr>
          <w:sz w:val="26"/>
          <w:szCs w:val="26"/>
        </w:rP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 xml:space="preserve">3.4.6. В случаях, установленных </w:t>
      </w:r>
      <w:hyperlink r:id="rId26" w:history="1">
        <w:r w:rsidRPr="00711D5F">
          <w:rPr>
            <w:color w:val="0000FF"/>
            <w:sz w:val="26"/>
            <w:szCs w:val="26"/>
          </w:rPr>
          <w:t>частью 14 статьи 18</w:t>
        </w:r>
      </w:hyperlink>
      <w:r w:rsidRPr="00711D5F">
        <w:rPr>
          <w:sz w:val="26"/>
          <w:szCs w:val="26"/>
        </w:rP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 заказным почтовым отправлением с уведомлением о вручении.</w:t>
      </w:r>
    </w:p>
    <w:p w:rsidR="009203F3" w:rsidRPr="00711D5F" w:rsidRDefault="009203F3">
      <w:pPr>
        <w:pStyle w:val="ConsPlusNormal"/>
        <w:spacing w:before="240"/>
        <w:ind w:firstLine="540"/>
        <w:jc w:val="both"/>
        <w:rPr>
          <w:sz w:val="26"/>
          <w:szCs w:val="26"/>
        </w:rPr>
      </w:pPr>
      <w:r w:rsidRPr="00711D5F">
        <w:rPr>
          <w:sz w:val="26"/>
          <w:szCs w:val="26"/>
        </w:rPr>
        <w:t xml:space="preserve">3.4.7. 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27" w:history="1">
        <w:r w:rsidRPr="00711D5F">
          <w:rPr>
            <w:color w:val="0000FF"/>
            <w:sz w:val="26"/>
            <w:szCs w:val="26"/>
          </w:rPr>
          <w:t>частей 3</w:t>
        </w:r>
      </w:hyperlink>
      <w:r w:rsidRPr="00711D5F">
        <w:rPr>
          <w:sz w:val="26"/>
          <w:szCs w:val="26"/>
        </w:rPr>
        <w:t xml:space="preserve">, </w:t>
      </w:r>
      <w:hyperlink r:id="rId28" w:history="1">
        <w:r w:rsidRPr="00711D5F">
          <w:rPr>
            <w:color w:val="0000FF"/>
            <w:sz w:val="26"/>
            <w:szCs w:val="26"/>
          </w:rPr>
          <w:t>7</w:t>
        </w:r>
      </w:hyperlink>
      <w:r w:rsidRPr="00711D5F">
        <w:rPr>
          <w:sz w:val="26"/>
          <w:szCs w:val="26"/>
        </w:rPr>
        <w:t xml:space="preserve"> и </w:t>
      </w:r>
      <w:hyperlink r:id="rId29" w:history="1">
        <w:r w:rsidRPr="00711D5F">
          <w:rPr>
            <w:color w:val="0000FF"/>
            <w:sz w:val="26"/>
            <w:szCs w:val="26"/>
          </w:rPr>
          <w:t>9 статьи 18</w:t>
        </w:r>
      </w:hyperlink>
      <w:r w:rsidRPr="00711D5F">
        <w:rPr>
          <w:sz w:val="26"/>
          <w:szCs w:val="26"/>
        </w:rPr>
        <w:t xml:space="preserve"> Федерального закона от 4 мая 2011 г. N 99-ФЗ "О лицензировании отдельных видов деятельности" о возврате этого заявления и прилагаемых документов с мотивированным обоснованием причин отказа. О принятом решении на заявлении о переоформлении лицензии ставится отметка с указанием даты принятия решения.</w:t>
      </w:r>
    </w:p>
    <w:p w:rsidR="009203F3" w:rsidRPr="00711D5F" w:rsidRDefault="009203F3">
      <w:pPr>
        <w:pStyle w:val="ConsPlusNormal"/>
        <w:spacing w:before="240"/>
        <w:ind w:firstLine="540"/>
        <w:jc w:val="both"/>
        <w:rPr>
          <w:sz w:val="26"/>
          <w:szCs w:val="26"/>
        </w:rPr>
      </w:pPr>
      <w:r w:rsidRPr="00711D5F">
        <w:rPr>
          <w:sz w:val="26"/>
          <w:szCs w:val="26"/>
        </w:rPr>
        <w:lastRenderedPageBreak/>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9203F3" w:rsidRPr="00711D5F" w:rsidRDefault="009203F3">
      <w:pPr>
        <w:pStyle w:val="ConsPlusNormal"/>
        <w:spacing w:before="240"/>
        <w:ind w:firstLine="540"/>
        <w:jc w:val="both"/>
        <w:rPr>
          <w:sz w:val="26"/>
          <w:szCs w:val="26"/>
        </w:rPr>
      </w:pPr>
      <w:r w:rsidRPr="00711D5F">
        <w:rPr>
          <w:sz w:val="26"/>
          <w:szCs w:val="26"/>
        </w:rPr>
        <w:t>3.4.9. В случае,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9203F3" w:rsidRPr="00711D5F" w:rsidRDefault="009203F3">
      <w:pPr>
        <w:pStyle w:val="ConsPlusNormal"/>
        <w:spacing w:before="240"/>
        <w:ind w:firstLine="540"/>
        <w:jc w:val="both"/>
        <w:rPr>
          <w:sz w:val="26"/>
          <w:szCs w:val="26"/>
        </w:rPr>
      </w:pPr>
      <w:r w:rsidRPr="00711D5F">
        <w:rPr>
          <w:sz w:val="26"/>
          <w:szCs w:val="26"/>
        </w:rPr>
        <w:t xml:space="preserve">3.4.10. При рассмотрении документов и принятии решения о переоформлении (об отказе в переоформлении) лицензии в случаях, предусмотренных </w:t>
      </w:r>
      <w:hyperlink r:id="rId30" w:history="1">
        <w:r w:rsidRPr="00711D5F">
          <w:rPr>
            <w:color w:val="0000FF"/>
            <w:sz w:val="26"/>
            <w:szCs w:val="26"/>
          </w:rPr>
          <w:t>частями 7</w:t>
        </w:r>
      </w:hyperlink>
      <w:r w:rsidRPr="00711D5F">
        <w:rPr>
          <w:sz w:val="26"/>
          <w:szCs w:val="26"/>
        </w:rPr>
        <w:t xml:space="preserve"> и </w:t>
      </w:r>
      <w:hyperlink r:id="rId31" w:history="1">
        <w:r w:rsidRPr="00711D5F">
          <w:rPr>
            <w:color w:val="0000FF"/>
            <w:sz w:val="26"/>
            <w:szCs w:val="26"/>
          </w:rPr>
          <w:t>9 статьи 18</w:t>
        </w:r>
      </w:hyperlink>
      <w:r w:rsidRPr="00711D5F">
        <w:rPr>
          <w:sz w:val="26"/>
          <w:szCs w:val="26"/>
        </w:rPr>
        <w:t xml:space="preserve"> и </w:t>
      </w:r>
      <w:hyperlink r:id="rId32" w:history="1">
        <w:r w:rsidRPr="00711D5F">
          <w:rPr>
            <w:color w:val="0000FF"/>
            <w:sz w:val="26"/>
            <w:szCs w:val="26"/>
          </w:rPr>
          <w:t>части 4 статьи 22</w:t>
        </w:r>
      </w:hyperlink>
      <w:r w:rsidRPr="00711D5F">
        <w:rPr>
          <w:sz w:val="26"/>
          <w:szCs w:val="26"/>
        </w:rPr>
        <w:t xml:space="preserve"> Федерального закона от 4 мая 2011 г. N 99-ФЗ "О лицензировании отдельных видов деятельности", выездные проверки соответствия соискателей лицензий лицензионным требованиям проводятся в порядке, установленном для административной процедуры "Прием, рассмотрение документов и принятие решения о предоставлении (об отказе в предоставлении) лицензии".</w:t>
      </w:r>
    </w:p>
    <w:p w:rsidR="009203F3" w:rsidRPr="00711D5F" w:rsidRDefault="009203F3">
      <w:pPr>
        <w:pStyle w:val="ConsPlusNormal"/>
        <w:jc w:val="both"/>
        <w:rPr>
          <w:sz w:val="26"/>
          <w:szCs w:val="26"/>
        </w:rPr>
      </w:pP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Прекращение действия лицензии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3.6.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9203F3" w:rsidRPr="00711D5F" w:rsidRDefault="009203F3">
      <w:pPr>
        <w:pStyle w:val="ConsPlusNormal"/>
        <w:spacing w:before="240"/>
        <w:ind w:firstLine="540"/>
        <w:jc w:val="both"/>
        <w:rPr>
          <w:sz w:val="26"/>
          <w:szCs w:val="26"/>
        </w:rPr>
      </w:pPr>
      <w:r w:rsidRPr="00711D5F">
        <w:rPr>
          <w:sz w:val="26"/>
          <w:szCs w:val="26"/>
        </w:rPr>
        <w:t>3.6.1. Результатом административной процедуры является внесение сведений о прекращении действия лицензии в соответствующий реестр лицензий, ведение которого осуществляется лицензирующим органом.</w:t>
      </w:r>
    </w:p>
    <w:p w:rsidR="009203F3" w:rsidRPr="00711D5F" w:rsidRDefault="009203F3">
      <w:pPr>
        <w:pStyle w:val="ConsPlusNormal"/>
        <w:spacing w:before="240"/>
        <w:ind w:firstLine="540"/>
        <w:jc w:val="both"/>
        <w:rPr>
          <w:sz w:val="26"/>
          <w:szCs w:val="26"/>
        </w:rPr>
      </w:pPr>
      <w:r w:rsidRPr="00711D5F">
        <w:rPr>
          <w:sz w:val="26"/>
          <w:szCs w:val="26"/>
        </w:rPr>
        <w:t>3.6.2. Решение о прекращении действия лицензии оформляется приказом начальника лицензирующего органа.</w:t>
      </w:r>
    </w:p>
    <w:p w:rsidR="009203F3" w:rsidRPr="00711D5F" w:rsidRDefault="009203F3">
      <w:pPr>
        <w:pStyle w:val="ConsPlusNormal"/>
        <w:spacing w:before="240"/>
        <w:ind w:firstLine="540"/>
        <w:jc w:val="both"/>
        <w:rPr>
          <w:sz w:val="26"/>
          <w:szCs w:val="26"/>
        </w:rPr>
      </w:pPr>
      <w:r w:rsidRPr="00711D5F">
        <w:rPr>
          <w:sz w:val="26"/>
          <w:szCs w:val="26"/>
        </w:rPr>
        <w:t>3.6.3.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9203F3" w:rsidRPr="00711D5F" w:rsidRDefault="009203F3">
      <w:pPr>
        <w:pStyle w:val="ConsPlusNormal"/>
        <w:spacing w:before="240"/>
        <w:ind w:firstLine="540"/>
        <w:jc w:val="both"/>
        <w:rPr>
          <w:sz w:val="26"/>
          <w:szCs w:val="26"/>
        </w:rPr>
      </w:pPr>
      <w:r w:rsidRPr="00711D5F">
        <w:rPr>
          <w:sz w:val="26"/>
          <w:szCs w:val="26"/>
        </w:rPr>
        <w:t>3.6.4. Сведения о прекращении действия лицензии вносятся в реестр лицензий в день подписания приказа о прекращении действия лицензии.</w:t>
      </w:r>
    </w:p>
    <w:p w:rsidR="009203F3" w:rsidRDefault="009203F3">
      <w:pPr>
        <w:pStyle w:val="ConsPlusNormal"/>
        <w:jc w:val="both"/>
        <w:rPr>
          <w:sz w:val="26"/>
          <w:szCs w:val="26"/>
        </w:rPr>
      </w:pPr>
    </w:p>
    <w:p w:rsidR="00D35729" w:rsidRDefault="00D35729">
      <w:pPr>
        <w:pStyle w:val="ConsPlusNormal"/>
        <w:jc w:val="both"/>
        <w:rPr>
          <w:sz w:val="26"/>
          <w:szCs w:val="26"/>
        </w:rPr>
      </w:pPr>
    </w:p>
    <w:p w:rsidR="00D35729" w:rsidRDefault="00D35729">
      <w:pPr>
        <w:pStyle w:val="ConsPlusNormal"/>
        <w:jc w:val="both"/>
        <w:rPr>
          <w:sz w:val="26"/>
          <w:szCs w:val="26"/>
        </w:rPr>
      </w:pPr>
    </w:p>
    <w:p w:rsidR="00D35729" w:rsidRDefault="00D35729">
      <w:pPr>
        <w:pStyle w:val="ConsPlusNormal"/>
        <w:jc w:val="both"/>
        <w:rPr>
          <w:sz w:val="26"/>
          <w:szCs w:val="26"/>
        </w:rPr>
      </w:pPr>
    </w:p>
    <w:p w:rsidR="00D35729" w:rsidRDefault="00D35729">
      <w:pPr>
        <w:pStyle w:val="ConsPlusNormal"/>
        <w:jc w:val="both"/>
        <w:rPr>
          <w:sz w:val="26"/>
          <w:szCs w:val="26"/>
        </w:rPr>
      </w:pPr>
    </w:p>
    <w:p w:rsidR="00D35729" w:rsidRPr="00711D5F" w:rsidRDefault="00D35729">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lastRenderedPageBreak/>
        <w:t>Формирование и направление межведомственных</w:t>
      </w:r>
    </w:p>
    <w:p w:rsidR="009203F3" w:rsidRPr="00711D5F" w:rsidRDefault="009203F3">
      <w:pPr>
        <w:pStyle w:val="ConsPlusTitle"/>
        <w:jc w:val="center"/>
        <w:rPr>
          <w:sz w:val="26"/>
          <w:szCs w:val="26"/>
        </w:rPr>
      </w:pPr>
      <w:r w:rsidRPr="00711D5F">
        <w:rPr>
          <w:sz w:val="26"/>
          <w:szCs w:val="26"/>
        </w:rPr>
        <w:t>запросов в органы, участвующие в предоставлении</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3.7. Основанием для начала административной процедуры является представление соискателем лицензии (лицензиатом) надлежащим образом оформленного заявления о предоставлении (переоформлении, выдаче дубликата) лицензии и в полном объеме прилагаемых документов.</w:t>
      </w:r>
    </w:p>
    <w:p w:rsidR="009203F3" w:rsidRPr="00711D5F" w:rsidRDefault="009203F3">
      <w:pPr>
        <w:pStyle w:val="ConsPlusNormal"/>
        <w:spacing w:before="240"/>
        <w:ind w:firstLine="540"/>
        <w:jc w:val="both"/>
        <w:rPr>
          <w:sz w:val="26"/>
          <w:szCs w:val="26"/>
        </w:rPr>
      </w:pPr>
      <w:bookmarkStart w:id="5" w:name="P494"/>
      <w:bookmarkEnd w:id="5"/>
      <w:r w:rsidRPr="00711D5F">
        <w:rPr>
          <w:sz w:val="26"/>
          <w:szCs w:val="26"/>
        </w:rPr>
        <w:t>3.7.1. Формирование и направление межведомственных запросов в органы, участвующие в предоставлении государственной услуги, осуществляется для проведения проверки полноты и достоверности сведений о соискателе лицензии (лицензиате) и уплате государственной пошлины.</w:t>
      </w:r>
    </w:p>
    <w:p w:rsidR="009203F3" w:rsidRPr="00711D5F" w:rsidRDefault="009203F3">
      <w:pPr>
        <w:pStyle w:val="ConsPlusNormal"/>
        <w:spacing w:before="240"/>
        <w:ind w:firstLine="540"/>
        <w:jc w:val="both"/>
        <w:rPr>
          <w:sz w:val="26"/>
          <w:szCs w:val="26"/>
        </w:rPr>
      </w:pPr>
      <w:r w:rsidRPr="00711D5F">
        <w:rPr>
          <w:sz w:val="26"/>
          <w:szCs w:val="26"/>
        </w:rPr>
        <w:t>Подлежат получению по каналам межведомственного информационного взаимодействия следующие сведения:</w:t>
      </w:r>
    </w:p>
    <w:p w:rsidR="009203F3" w:rsidRPr="00711D5F" w:rsidRDefault="009203F3">
      <w:pPr>
        <w:pStyle w:val="ConsPlusNormal"/>
        <w:spacing w:before="240"/>
        <w:ind w:firstLine="540"/>
        <w:jc w:val="both"/>
        <w:rPr>
          <w:sz w:val="26"/>
          <w:szCs w:val="26"/>
        </w:rPr>
      </w:pPr>
      <w:r w:rsidRPr="00711D5F">
        <w:rPr>
          <w:sz w:val="26"/>
          <w:szCs w:val="26"/>
        </w:rPr>
        <w:t>от Федеральной налоговой службы:</w:t>
      </w:r>
    </w:p>
    <w:p w:rsidR="009203F3" w:rsidRPr="00711D5F" w:rsidRDefault="009203F3">
      <w:pPr>
        <w:pStyle w:val="ConsPlusNormal"/>
        <w:spacing w:before="240"/>
        <w:ind w:firstLine="540"/>
        <w:jc w:val="both"/>
        <w:rPr>
          <w:sz w:val="26"/>
          <w:szCs w:val="26"/>
        </w:rPr>
      </w:pPr>
      <w:r w:rsidRPr="00711D5F">
        <w:rPr>
          <w:sz w:val="26"/>
          <w:szCs w:val="26"/>
        </w:rPr>
        <w:t>из Единого государственного реестра юридических лиц;</w:t>
      </w:r>
    </w:p>
    <w:p w:rsidR="009203F3" w:rsidRPr="00711D5F" w:rsidRDefault="009203F3">
      <w:pPr>
        <w:pStyle w:val="ConsPlusNormal"/>
        <w:spacing w:before="240"/>
        <w:ind w:firstLine="540"/>
        <w:jc w:val="both"/>
        <w:rPr>
          <w:sz w:val="26"/>
          <w:szCs w:val="26"/>
        </w:rPr>
      </w:pPr>
      <w:r w:rsidRPr="00711D5F">
        <w:rPr>
          <w:sz w:val="26"/>
          <w:szCs w:val="26"/>
        </w:rPr>
        <w:t>из Единого государственного реестра индивидуальных предпринимателей;</w:t>
      </w:r>
    </w:p>
    <w:p w:rsidR="009203F3" w:rsidRPr="00711D5F" w:rsidRDefault="009203F3">
      <w:pPr>
        <w:pStyle w:val="ConsPlusNormal"/>
        <w:spacing w:before="240"/>
        <w:ind w:firstLine="540"/>
        <w:jc w:val="both"/>
        <w:rPr>
          <w:sz w:val="26"/>
          <w:szCs w:val="26"/>
        </w:rPr>
      </w:pPr>
      <w:r w:rsidRPr="00711D5F">
        <w:rPr>
          <w:sz w:val="26"/>
          <w:szCs w:val="26"/>
        </w:rPr>
        <w:t>от Федерального казначейства:</w:t>
      </w:r>
    </w:p>
    <w:p w:rsidR="009203F3" w:rsidRPr="00711D5F" w:rsidRDefault="009203F3">
      <w:pPr>
        <w:pStyle w:val="ConsPlusNormal"/>
        <w:spacing w:before="240"/>
        <w:ind w:firstLine="540"/>
        <w:jc w:val="both"/>
        <w:rPr>
          <w:sz w:val="26"/>
          <w:szCs w:val="26"/>
        </w:rPr>
      </w:pPr>
      <w:r w:rsidRPr="00711D5F">
        <w:rPr>
          <w:sz w:val="26"/>
          <w:szCs w:val="26"/>
        </w:rPr>
        <w:t>подтверждающие факт уплаты государственной пошлины.</w:t>
      </w:r>
    </w:p>
    <w:p w:rsidR="009203F3" w:rsidRPr="00711D5F" w:rsidRDefault="009203F3">
      <w:pPr>
        <w:pStyle w:val="ConsPlusNormal"/>
        <w:spacing w:before="240"/>
        <w:ind w:firstLine="540"/>
        <w:jc w:val="both"/>
        <w:rPr>
          <w:sz w:val="26"/>
          <w:szCs w:val="26"/>
        </w:rPr>
      </w:pPr>
      <w:r w:rsidRPr="00711D5F">
        <w:rPr>
          <w:sz w:val="26"/>
          <w:szCs w:val="26"/>
        </w:rPr>
        <w:t>3.7.2. Запросы формируются подразделением лицензирующего органа в течение трех рабочих дней с момента принятия решения о рассмотрении заявления.</w:t>
      </w:r>
    </w:p>
    <w:p w:rsidR="009203F3" w:rsidRPr="00711D5F" w:rsidRDefault="009203F3">
      <w:pPr>
        <w:pStyle w:val="ConsPlusNormal"/>
        <w:spacing w:before="240"/>
        <w:ind w:firstLine="540"/>
        <w:jc w:val="both"/>
        <w:rPr>
          <w:sz w:val="26"/>
          <w:szCs w:val="26"/>
        </w:rPr>
      </w:pPr>
      <w:r w:rsidRPr="00711D5F">
        <w:rPr>
          <w:sz w:val="26"/>
          <w:szCs w:val="26"/>
        </w:rPr>
        <w:t>3.7.3. Результатом административной процедуры является получение сведений по каналам межведомственного информационного взаимодействия с Федеральной налоговой службой и Федеральным казначейством.</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Предоставление сведений из реестра лицензий</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3.8. Предоставление сведений из реестра лицензий осуществляется МЧС России.</w:t>
      </w:r>
    </w:p>
    <w:p w:rsidR="009203F3" w:rsidRPr="00711D5F" w:rsidRDefault="009203F3">
      <w:pPr>
        <w:pStyle w:val="ConsPlusNormal"/>
        <w:spacing w:before="240"/>
        <w:ind w:firstLine="540"/>
        <w:jc w:val="both"/>
        <w:rPr>
          <w:sz w:val="26"/>
          <w:szCs w:val="26"/>
        </w:rPr>
      </w:pPr>
      <w:r w:rsidRPr="00711D5F">
        <w:rPr>
          <w:sz w:val="26"/>
          <w:szCs w:val="26"/>
        </w:rP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33" w:history="1">
        <w:r w:rsidRPr="00711D5F">
          <w:rPr>
            <w:color w:val="0000FF"/>
            <w:sz w:val="26"/>
            <w:szCs w:val="26"/>
          </w:rPr>
          <w:t>статьей 21</w:t>
        </w:r>
      </w:hyperlink>
      <w:r w:rsidRPr="00711D5F">
        <w:rPr>
          <w:sz w:val="26"/>
          <w:szCs w:val="26"/>
        </w:rP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9203F3" w:rsidRPr="00711D5F" w:rsidRDefault="009203F3">
      <w:pPr>
        <w:pStyle w:val="ConsPlusNormal"/>
        <w:spacing w:before="240"/>
        <w:ind w:firstLine="540"/>
        <w:jc w:val="both"/>
        <w:rPr>
          <w:sz w:val="26"/>
          <w:szCs w:val="26"/>
        </w:rPr>
      </w:pPr>
      <w:r w:rsidRPr="00711D5F">
        <w:rPr>
          <w:sz w:val="26"/>
          <w:szCs w:val="26"/>
        </w:rPr>
        <w:t>3.8.2. В день принятия решений по результатам осуществления административных процедур, предусмотренных настоящим Административным регламентом, сведения, необходимые для ведения реестра лицензий, направляются лицензирующими органами в МЧС России.</w:t>
      </w:r>
    </w:p>
    <w:p w:rsidR="00D35729" w:rsidRDefault="00D35729">
      <w:pPr>
        <w:pStyle w:val="ConsPlusNormal"/>
        <w:spacing w:before="240"/>
        <w:ind w:firstLine="540"/>
        <w:jc w:val="both"/>
        <w:rPr>
          <w:sz w:val="26"/>
          <w:szCs w:val="26"/>
        </w:rPr>
      </w:pPr>
    </w:p>
    <w:p w:rsidR="009203F3" w:rsidRPr="00711D5F" w:rsidRDefault="009203F3">
      <w:pPr>
        <w:pStyle w:val="ConsPlusNormal"/>
        <w:spacing w:before="240"/>
        <w:ind w:firstLine="540"/>
        <w:jc w:val="both"/>
        <w:rPr>
          <w:sz w:val="26"/>
          <w:szCs w:val="26"/>
        </w:rPr>
      </w:pPr>
      <w:r w:rsidRPr="00711D5F">
        <w:rPr>
          <w:sz w:val="26"/>
          <w:szCs w:val="26"/>
        </w:rPr>
        <w:lastRenderedPageBreak/>
        <w:t>3.8.3. Сведения о конкретной лицензии также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Порядок осуществления в электронной форме, в том числе</w:t>
      </w:r>
    </w:p>
    <w:p w:rsidR="009203F3" w:rsidRPr="00711D5F" w:rsidRDefault="009203F3">
      <w:pPr>
        <w:pStyle w:val="ConsPlusTitle"/>
        <w:jc w:val="center"/>
        <w:rPr>
          <w:sz w:val="26"/>
          <w:szCs w:val="26"/>
        </w:rPr>
      </w:pPr>
      <w:r w:rsidRPr="00711D5F">
        <w:rPr>
          <w:sz w:val="26"/>
          <w:szCs w:val="26"/>
        </w:rPr>
        <w:t>с использованием Единого портала государственных услуг,</w:t>
      </w:r>
    </w:p>
    <w:p w:rsidR="009203F3" w:rsidRPr="00711D5F" w:rsidRDefault="009203F3">
      <w:pPr>
        <w:pStyle w:val="ConsPlusTitle"/>
        <w:jc w:val="center"/>
        <w:rPr>
          <w:sz w:val="26"/>
          <w:szCs w:val="26"/>
        </w:rPr>
      </w:pPr>
      <w:r w:rsidRPr="00711D5F">
        <w:rPr>
          <w:sz w:val="26"/>
          <w:szCs w:val="26"/>
        </w:rPr>
        <w:t>административных процедур (действий)</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3.9. Заявителю обеспечивается возможность направлять заявление через Единый портал государственных и муниципальных услуг.</w:t>
      </w:r>
    </w:p>
    <w:p w:rsidR="009203F3" w:rsidRPr="00711D5F" w:rsidRDefault="009203F3">
      <w:pPr>
        <w:pStyle w:val="ConsPlusNormal"/>
        <w:spacing w:before="240"/>
        <w:ind w:firstLine="540"/>
        <w:jc w:val="both"/>
        <w:rPr>
          <w:sz w:val="26"/>
          <w:szCs w:val="26"/>
        </w:rPr>
      </w:pPr>
      <w:r w:rsidRPr="00711D5F">
        <w:rPr>
          <w:sz w:val="26"/>
          <w:szCs w:val="26"/>
        </w:rP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Порядок исправления допущенных опечаток и ошибок</w:t>
      </w:r>
    </w:p>
    <w:p w:rsidR="009203F3" w:rsidRPr="00711D5F" w:rsidRDefault="009203F3">
      <w:pPr>
        <w:pStyle w:val="ConsPlusTitle"/>
        <w:jc w:val="center"/>
        <w:rPr>
          <w:sz w:val="26"/>
          <w:szCs w:val="26"/>
        </w:rPr>
      </w:pPr>
      <w:r w:rsidRPr="00711D5F">
        <w:rPr>
          <w:sz w:val="26"/>
          <w:szCs w:val="26"/>
        </w:rPr>
        <w:t>в выданных в результате предоставления государственной</w:t>
      </w:r>
    </w:p>
    <w:p w:rsidR="009203F3" w:rsidRPr="00711D5F" w:rsidRDefault="009203F3">
      <w:pPr>
        <w:pStyle w:val="ConsPlusTitle"/>
        <w:jc w:val="center"/>
        <w:rPr>
          <w:sz w:val="26"/>
          <w:szCs w:val="26"/>
        </w:rPr>
      </w:pPr>
      <w:r w:rsidRPr="00711D5F">
        <w:rPr>
          <w:sz w:val="26"/>
          <w:szCs w:val="26"/>
        </w:rPr>
        <w:t>услуги документах</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9203F3" w:rsidRPr="00711D5F" w:rsidRDefault="009203F3">
      <w:pPr>
        <w:pStyle w:val="ConsPlusNormal"/>
        <w:spacing w:before="240"/>
        <w:ind w:firstLine="540"/>
        <w:jc w:val="both"/>
        <w:rPr>
          <w:sz w:val="26"/>
          <w:szCs w:val="26"/>
        </w:rPr>
      </w:pPr>
      <w:r w:rsidRPr="00711D5F">
        <w:rPr>
          <w:sz w:val="26"/>
          <w:szCs w:val="26"/>
        </w:rP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9203F3" w:rsidRPr="00711D5F" w:rsidRDefault="009203F3">
      <w:pPr>
        <w:pStyle w:val="ConsPlusNormal"/>
        <w:spacing w:before="240"/>
        <w:ind w:firstLine="540"/>
        <w:jc w:val="both"/>
        <w:rPr>
          <w:sz w:val="26"/>
          <w:szCs w:val="26"/>
        </w:rPr>
      </w:pPr>
      <w:r w:rsidRPr="00711D5F">
        <w:rPr>
          <w:sz w:val="26"/>
          <w:szCs w:val="26"/>
        </w:rPr>
        <w:t xml:space="preserve">Заявление об исправлении опечаток и ошибок, допущенных в выданных в результате предоставления государственной услуги </w:t>
      </w:r>
      <w:r w:rsidR="00D35729" w:rsidRPr="00711D5F">
        <w:rPr>
          <w:sz w:val="26"/>
          <w:szCs w:val="26"/>
        </w:rPr>
        <w:t>документах,</w:t>
      </w:r>
      <w:r w:rsidRPr="00711D5F">
        <w:rPr>
          <w:sz w:val="26"/>
          <w:szCs w:val="26"/>
        </w:rPr>
        <w:t xml:space="preserve"> регистрируется в день его поступления в лицензирующий орган.</w:t>
      </w:r>
    </w:p>
    <w:p w:rsidR="009203F3" w:rsidRPr="00711D5F" w:rsidRDefault="009203F3">
      <w:pPr>
        <w:pStyle w:val="ConsPlusNormal"/>
        <w:spacing w:before="240"/>
        <w:ind w:firstLine="540"/>
        <w:jc w:val="both"/>
        <w:rPr>
          <w:sz w:val="26"/>
          <w:szCs w:val="26"/>
        </w:rPr>
      </w:pPr>
      <w:r w:rsidRPr="00711D5F">
        <w:rPr>
          <w:sz w:val="26"/>
          <w:szCs w:val="26"/>
        </w:rP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203F3" w:rsidRPr="00711D5F" w:rsidRDefault="009203F3">
      <w:pPr>
        <w:pStyle w:val="ConsPlusNormal"/>
        <w:spacing w:before="240"/>
        <w:ind w:firstLine="540"/>
        <w:jc w:val="both"/>
        <w:rPr>
          <w:sz w:val="26"/>
          <w:szCs w:val="26"/>
        </w:rPr>
      </w:pPr>
      <w:r w:rsidRPr="00711D5F">
        <w:rPr>
          <w:sz w:val="26"/>
          <w:szCs w:val="26"/>
        </w:rP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9203F3" w:rsidRPr="00711D5F" w:rsidRDefault="009203F3">
      <w:pPr>
        <w:pStyle w:val="ConsPlusNormal"/>
        <w:spacing w:before="240"/>
        <w:ind w:firstLine="540"/>
        <w:jc w:val="both"/>
        <w:rPr>
          <w:sz w:val="26"/>
          <w:szCs w:val="26"/>
        </w:rPr>
      </w:pPr>
      <w:r w:rsidRPr="00711D5F">
        <w:rPr>
          <w:sz w:val="26"/>
          <w:szCs w:val="26"/>
        </w:rPr>
        <w:lastRenderedPageBreak/>
        <w:t>3.10.3. 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со дня регистрации соответствующего заявления.</w:t>
      </w:r>
    </w:p>
    <w:p w:rsidR="009203F3" w:rsidRPr="00711D5F" w:rsidRDefault="009203F3">
      <w:pPr>
        <w:pStyle w:val="ConsPlusNormal"/>
        <w:spacing w:before="240"/>
        <w:ind w:firstLine="540"/>
        <w:jc w:val="both"/>
        <w:rPr>
          <w:sz w:val="26"/>
          <w:szCs w:val="26"/>
        </w:rPr>
      </w:pPr>
      <w:r w:rsidRPr="00711D5F">
        <w:rPr>
          <w:sz w:val="26"/>
          <w:szCs w:val="26"/>
        </w:rP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9203F3" w:rsidRPr="00711D5F" w:rsidRDefault="009203F3">
      <w:pPr>
        <w:pStyle w:val="ConsPlusNormal"/>
        <w:spacing w:before="240"/>
        <w:ind w:firstLine="540"/>
        <w:jc w:val="both"/>
        <w:rPr>
          <w:sz w:val="26"/>
          <w:szCs w:val="26"/>
        </w:rPr>
      </w:pPr>
      <w:r w:rsidRPr="00711D5F">
        <w:rPr>
          <w:sz w:val="26"/>
          <w:szCs w:val="26"/>
        </w:rP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9203F3" w:rsidRPr="00711D5F" w:rsidRDefault="009203F3">
      <w:pPr>
        <w:pStyle w:val="ConsPlusNormal"/>
        <w:spacing w:before="240"/>
        <w:ind w:firstLine="540"/>
        <w:jc w:val="both"/>
        <w:rPr>
          <w:sz w:val="26"/>
          <w:szCs w:val="26"/>
        </w:rPr>
      </w:pPr>
      <w:r w:rsidRPr="00711D5F">
        <w:rPr>
          <w:sz w:val="26"/>
          <w:szCs w:val="26"/>
        </w:rP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9203F3" w:rsidRPr="00711D5F" w:rsidRDefault="009203F3">
      <w:pPr>
        <w:pStyle w:val="ConsPlusNormal"/>
        <w:jc w:val="both"/>
        <w:rPr>
          <w:sz w:val="26"/>
          <w:szCs w:val="26"/>
        </w:rPr>
      </w:pPr>
    </w:p>
    <w:p w:rsidR="009203F3" w:rsidRPr="00711D5F" w:rsidRDefault="009203F3">
      <w:pPr>
        <w:pStyle w:val="ConsPlusTitle"/>
        <w:jc w:val="center"/>
        <w:outlineLvl w:val="1"/>
        <w:rPr>
          <w:sz w:val="26"/>
          <w:szCs w:val="26"/>
        </w:rPr>
      </w:pPr>
      <w:r w:rsidRPr="00711D5F">
        <w:rPr>
          <w:sz w:val="26"/>
          <w:szCs w:val="26"/>
        </w:rPr>
        <w:t>IV. Формы контроля за предоставлением</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Порядок осуществления текущего контроля за соблюдением</w:t>
      </w:r>
    </w:p>
    <w:p w:rsidR="009203F3" w:rsidRPr="00711D5F" w:rsidRDefault="009203F3">
      <w:pPr>
        <w:pStyle w:val="ConsPlusTitle"/>
        <w:jc w:val="center"/>
        <w:rPr>
          <w:sz w:val="26"/>
          <w:szCs w:val="26"/>
        </w:rPr>
      </w:pPr>
      <w:r w:rsidRPr="00711D5F">
        <w:rPr>
          <w:sz w:val="26"/>
          <w:szCs w:val="26"/>
        </w:rPr>
        <w:t>и исполнением ответственными должностными лицами положений</w:t>
      </w:r>
    </w:p>
    <w:p w:rsidR="009203F3" w:rsidRPr="00711D5F" w:rsidRDefault="009203F3">
      <w:pPr>
        <w:pStyle w:val="ConsPlusTitle"/>
        <w:jc w:val="center"/>
        <w:rPr>
          <w:sz w:val="26"/>
          <w:szCs w:val="26"/>
        </w:rPr>
      </w:pPr>
      <w:r w:rsidRPr="00711D5F">
        <w:rPr>
          <w:sz w:val="26"/>
          <w:szCs w:val="26"/>
        </w:rPr>
        <w:t>настоящего Административного регламента и иных нормативных</w:t>
      </w:r>
    </w:p>
    <w:p w:rsidR="009203F3" w:rsidRPr="00711D5F" w:rsidRDefault="009203F3">
      <w:pPr>
        <w:pStyle w:val="ConsPlusTitle"/>
        <w:jc w:val="center"/>
        <w:rPr>
          <w:sz w:val="26"/>
          <w:szCs w:val="26"/>
        </w:rPr>
      </w:pPr>
      <w:r w:rsidRPr="00711D5F">
        <w:rPr>
          <w:sz w:val="26"/>
          <w:szCs w:val="26"/>
        </w:rPr>
        <w:t>правовых актов, устанавливающих требования к предоставлению</w:t>
      </w:r>
    </w:p>
    <w:p w:rsidR="009203F3" w:rsidRPr="00711D5F" w:rsidRDefault="009203F3">
      <w:pPr>
        <w:pStyle w:val="ConsPlusTitle"/>
        <w:jc w:val="center"/>
        <w:rPr>
          <w:sz w:val="26"/>
          <w:szCs w:val="26"/>
        </w:rPr>
      </w:pPr>
      <w:r w:rsidRPr="00711D5F">
        <w:rPr>
          <w:sz w:val="26"/>
          <w:szCs w:val="26"/>
        </w:rPr>
        <w:t>государственной услуги, а также принятием ими решений</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Порядок и периодичность осуществления плановых</w:t>
      </w:r>
    </w:p>
    <w:p w:rsidR="009203F3" w:rsidRPr="00711D5F" w:rsidRDefault="009203F3">
      <w:pPr>
        <w:pStyle w:val="ConsPlusTitle"/>
        <w:jc w:val="center"/>
        <w:rPr>
          <w:sz w:val="26"/>
          <w:szCs w:val="26"/>
        </w:rPr>
      </w:pPr>
      <w:r w:rsidRPr="00711D5F">
        <w:rPr>
          <w:sz w:val="26"/>
          <w:szCs w:val="26"/>
        </w:rPr>
        <w:t>и внеплановых проверок полноты и качества предоставления</w:t>
      </w:r>
    </w:p>
    <w:p w:rsidR="009203F3" w:rsidRPr="00711D5F" w:rsidRDefault="009203F3">
      <w:pPr>
        <w:pStyle w:val="ConsPlusTitle"/>
        <w:jc w:val="center"/>
        <w:rPr>
          <w:sz w:val="26"/>
          <w:szCs w:val="26"/>
        </w:rPr>
      </w:pPr>
      <w:r w:rsidRPr="00711D5F">
        <w:rPr>
          <w:sz w:val="26"/>
          <w:szCs w:val="26"/>
        </w:rPr>
        <w:t>государственной услуги, в том числе порядок и формы</w:t>
      </w:r>
    </w:p>
    <w:p w:rsidR="009203F3" w:rsidRPr="00711D5F" w:rsidRDefault="009203F3">
      <w:pPr>
        <w:pStyle w:val="ConsPlusTitle"/>
        <w:jc w:val="center"/>
        <w:rPr>
          <w:sz w:val="26"/>
          <w:szCs w:val="26"/>
        </w:rPr>
      </w:pPr>
      <w:r w:rsidRPr="00711D5F">
        <w:rPr>
          <w:sz w:val="26"/>
          <w:szCs w:val="26"/>
        </w:rPr>
        <w:t>контроля за полнотой и качеством предоставления</w:t>
      </w:r>
    </w:p>
    <w:p w:rsidR="009203F3" w:rsidRPr="00711D5F" w:rsidRDefault="009203F3">
      <w:pPr>
        <w:pStyle w:val="ConsPlusTitle"/>
        <w:jc w:val="center"/>
        <w:rPr>
          <w:sz w:val="26"/>
          <w:szCs w:val="26"/>
        </w:rPr>
      </w:pPr>
      <w:r w:rsidRPr="00711D5F">
        <w:rPr>
          <w:sz w:val="26"/>
          <w:szCs w:val="26"/>
        </w:rPr>
        <w:t>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4.2. Проверки полноты и качества предоставления государственной услуги (далее - проверка) проводятся с целью выявления и устранения нарушений прав заявителей и привлечения виновных лиц к ответственности.</w:t>
      </w:r>
    </w:p>
    <w:p w:rsidR="009203F3" w:rsidRPr="00711D5F" w:rsidRDefault="009203F3">
      <w:pPr>
        <w:pStyle w:val="ConsPlusNormal"/>
        <w:spacing w:before="240"/>
        <w:ind w:firstLine="540"/>
        <w:jc w:val="both"/>
        <w:rPr>
          <w:sz w:val="26"/>
          <w:szCs w:val="26"/>
        </w:rPr>
      </w:pPr>
      <w:r w:rsidRPr="00711D5F">
        <w:rPr>
          <w:sz w:val="26"/>
          <w:szCs w:val="26"/>
        </w:rPr>
        <w:lastRenderedPageBreak/>
        <w:t>4.3. Проверки могут быть плановыми и внеплановыми.</w:t>
      </w:r>
    </w:p>
    <w:p w:rsidR="009203F3" w:rsidRPr="00711D5F" w:rsidRDefault="009203F3">
      <w:pPr>
        <w:pStyle w:val="ConsPlusNormal"/>
        <w:spacing w:before="240"/>
        <w:ind w:firstLine="540"/>
        <w:jc w:val="both"/>
        <w:rPr>
          <w:sz w:val="26"/>
          <w:szCs w:val="26"/>
        </w:rPr>
      </w:pPr>
      <w:r w:rsidRPr="00711D5F">
        <w:rPr>
          <w:sz w:val="26"/>
          <w:szCs w:val="26"/>
        </w:rPr>
        <w:t>4.4. План проведения проверок ежегодно утверждается приказом МЧС России и соответствующими приказами его территориальных органов.</w:t>
      </w:r>
    </w:p>
    <w:p w:rsidR="009203F3" w:rsidRPr="00711D5F" w:rsidRDefault="009203F3">
      <w:pPr>
        <w:pStyle w:val="ConsPlusNormal"/>
        <w:spacing w:before="240"/>
        <w:ind w:firstLine="540"/>
        <w:jc w:val="both"/>
        <w:rPr>
          <w:sz w:val="26"/>
          <w:szCs w:val="26"/>
        </w:rPr>
      </w:pPr>
      <w:r w:rsidRPr="00711D5F">
        <w:rPr>
          <w:sz w:val="26"/>
          <w:szCs w:val="26"/>
        </w:rPr>
        <w:t>Порядок и периодичность осуществления плановых проверок устанавливаются приказом МЧС России и (или) приказами его территориальных органов.</w:t>
      </w:r>
    </w:p>
    <w:p w:rsidR="009203F3" w:rsidRPr="00711D5F" w:rsidRDefault="009203F3">
      <w:pPr>
        <w:pStyle w:val="ConsPlusNormal"/>
        <w:spacing w:before="240"/>
        <w:ind w:firstLine="540"/>
        <w:jc w:val="both"/>
        <w:rPr>
          <w:sz w:val="26"/>
          <w:szCs w:val="26"/>
        </w:rPr>
      </w:pPr>
      <w:r w:rsidRPr="00711D5F">
        <w:rPr>
          <w:sz w:val="26"/>
          <w:szCs w:val="26"/>
        </w:rPr>
        <w:t>4.5. Плановые проверки осуществляются выборочной проверки соответствия принятых решений законодательству Российской Федерации.</w:t>
      </w:r>
    </w:p>
    <w:p w:rsidR="009203F3" w:rsidRPr="00711D5F" w:rsidRDefault="009203F3">
      <w:pPr>
        <w:pStyle w:val="ConsPlusNormal"/>
        <w:spacing w:before="240"/>
        <w:ind w:firstLine="540"/>
        <w:jc w:val="both"/>
        <w:rPr>
          <w:sz w:val="26"/>
          <w:szCs w:val="26"/>
        </w:rPr>
      </w:pPr>
      <w:r w:rsidRPr="00711D5F">
        <w:rPr>
          <w:sz w:val="26"/>
          <w:szCs w:val="26"/>
        </w:rPr>
        <w:t>4.6. Внеплановая проверка проводится в случаях обращения заявителя с жалобой на решения или действия (бездействие), принятые (осуществляемые) в ходе предоставления государственной услуги должностными лицами подразделения МЧС России, предоставляющего государственную услугу.</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Ответственность должностных лиц органа,</w:t>
      </w:r>
    </w:p>
    <w:p w:rsidR="009203F3" w:rsidRPr="00711D5F" w:rsidRDefault="009203F3">
      <w:pPr>
        <w:pStyle w:val="ConsPlusTitle"/>
        <w:jc w:val="center"/>
        <w:rPr>
          <w:sz w:val="26"/>
          <w:szCs w:val="26"/>
        </w:rPr>
      </w:pPr>
      <w:r w:rsidRPr="00711D5F">
        <w:rPr>
          <w:sz w:val="26"/>
          <w:szCs w:val="26"/>
        </w:rPr>
        <w:t>предоставляющего государственную услугу, за решения</w:t>
      </w:r>
    </w:p>
    <w:p w:rsidR="009203F3" w:rsidRPr="00711D5F" w:rsidRDefault="009203F3">
      <w:pPr>
        <w:pStyle w:val="ConsPlusTitle"/>
        <w:jc w:val="center"/>
        <w:rPr>
          <w:sz w:val="26"/>
          <w:szCs w:val="26"/>
        </w:rPr>
      </w:pPr>
      <w:r w:rsidRPr="00711D5F">
        <w:rPr>
          <w:sz w:val="26"/>
          <w:szCs w:val="26"/>
        </w:rPr>
        <w:t>и действия (бездействие), принимаемые (осуществляемые)</w:t>
      </w:r>
    </w:p>
    <w:p w:rsidR="009203F3" w:rsidRPr="00711D5F" w:rsidRDefault="009203F3">
      <w:pPr>
        <w:pStyle w:val="ConsPlusTitle"/>
        <w:jc w:val="center"/>
        <w:rPr>
          <w:sz w:val="26"/>
          <w:szCs w:val="26"/>
        </w:rPr>
      </w:pPr>
      <w:r w:rsidRPr="00711D5F">
        <w:rPr>
          <w:sz w:val="26"/>
          <w:szCs w:val="26"/>
        </w:rPr>
        <w:t>ими в ходе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Положения, характеризующие требования к порядку и формам</w:t>
      </w:r>
    </w:p>
    <w:p w:rsidR="009203F3" w:rsidRPr="00711D5F" w:rsidRDefault="009203F3">
      <w:pPr>
        <w:pStyle w:val="ConsPlusTitle"/>
        <w:jc w:val="center"/>
        <w:rPr>
          <w:sz w:val="26"/>
          <w:szCs w:val="26"/>
        </w:rPr>
      </w:pPr>
      <w:r w:rsidRPr="00711D5F">
        <w:rPr>
          <w:sz w:val="26"/>
          <w:szCs w:val="26"/>
        </w:rPr>
        <w:t>контроля за предоставлением государственной услуги, в том</w:t>
      </w:r>
    </w:p>
    <w:p w:rsidR="009203F3" w:rsidRPr="00711D5F" w:rsidRDefault="009203F3">
      <w:pPr>
        <w:pStyle w:val="ConsPlusTitle"/>
        <w:jc w:val="center"/>
        <w:rPr>
          <w:sz w:val="26"/>
          <w:szCs w:val="26"/>
        </w:rPr>
      </w:pPr>
      <w:r w:rsidRPr="00711D5F">
        <w:rPr>
          <w:sz w:val="26"/>
          <w:szCs w:val="26"/>
        </w:rPr>
        <w:t>числе со стороны граждан, их объединений и организаций</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4.8. Контроль за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9203F3" w:rsidRPr="00711D5F" w:rsidRDefault="009203F3">
      <w:pPr>
        <w:pStyle w:val="ConsPlusNormal"/>
        <w:spacing w:before="240"/>
        <w:ind w:firstLine="540"/>
        <w:jc w:val="both"/>
        <w:rPr>
          <w:sz w:val="26"/>
          <w:szCs w:val="26"/>
        </w:rPr>
      </w:pPr>
      <w:r w:rsidRPr="00711D5F">
        <w:rPr>
          <w:sz w:val="26"/>
          <w:szCs w:val="26"/>
        </w:rPr>
        <w:t>4.9.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Title"/>
        <w:jc w:val="center"/>
        <w:outlineLvl w:val="1"/>
        <w:rPr>
          <w:sz w:val="26"/>
          <w:szCs w:val="26"/>
        </w:rPr>
      </w:pPr>
      <w:r w:rsidRPr="00711D5F">
        <w:rPr>
          <w:sz w:val="26"/>
          <w:szCs w:val="26"/>
        </w:rPr>
        <w:t>V. Досудебный (внесудебный) порядок обжалования решений</w:t>
      </w:r>
    </w:p>
    <w:p w:rsidR="009203F3" w:rsidRPr="00711D5F" w:rsidRDefault="009203F3">
      <w:pPr>
        <w:pStyle w:val="ConsPlusTitle"/>
        <w:jc w:val="center"/>
        <w:rPr>
          <w:sz w:val="26"/>
          <w:szCs w:val="26"/>
        </w:rPr>
      </w:pPr>
      <w:r w:rsidRPr="00711D5F">
        <w:rPr>
          <w:sz w:val="26"/>
          <w:szCs w:val="26"/>
        </w:rPr>
        <w:t>и действий (бездействия) МЧС России,</w:t>
      </w:r>
    </w:p>
    <w:p w:rsidR="009203F3" w:rsidRPr="00711D5F" w:rsidRDefault="009203F3">
      <w:pPr>
        <w:pStyle w:val="ConsPlusTitle"/>
        <w:jc w:val="center"/>
        <w:rPr>
          <w:sz w:val="26"/>
          <w:szCs w:val="26"/>
        </w:rPr>
      </w:pPr>
      <w:r w:rsidRPr="00711D5F">
        <w:rPr>
          <w:sz w:val="26"/>
          <w:szCs w:val="26"/>
        </w:rPr>
        <w:t>а также его должностных лиц</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Информация для заинтересованных лиц об их праве</w:t>
      </w:r>
    </w:p>
    <w:p w:rsidR="009203F3" w:rsidRPr="00711D5F" w:rsidRDefault="009203F3">
      <w:pPr>
        <w:pStyle w:val="ConsPlusTitle"/>
        <w:jc w:val="center"/>
        <w:rPr>
          <w:sz w:val="26"/>
          <w:szCs w:val="26"/>
        </w:rPr>
      </w:pPr>
      <w:r w:rsidRPr="00711D5F">
        <w:rPr>
          <w:sz w:val="26"/>
          <w:szCs w:val="26"/>
        </w:rPr>
        <w:t>на досудебное (внесудебное) обжалование действий</w:t>
      </w:r>
    </w:p>
    <w:p w:rsidR="009203F3" w:rsidRPr="00711D5F" w:rsidRDefault="009203F3">
      <w:pPr>
        <w:pStyle w:val="ConsPlusTitle"/>
        <w:jc w:val="center"/>
        <w:rPr>
          <w:sz w:val="26"/>
          <w:szCs w:val="26"/>
        </w:rPr>
      </w:pPr>
      <w:r w:rsidRPr="00711D5F">
        <w:rPr>
          <w:sz w:val="26"/>
          <w:szCs w:val="26"/>
        </w:rPr>
        <w:t>(бездействия) и (или) решений, принятых (осуществленных)</w:t>
      </w:r>
    </w:p>
    <w:p w:rsidR="009203F3" w:rsidRPr="00711D5F" w:rsidRDefault="009203F3">
      <w:pPr>
        <w:pStyle w:val="ConsPlusTitle"/>
        <w:jc w:val="center"/>
        <w:rPr>
          <w:sz w:val="26"/>
          <w:szCs w:val="26"/>
        </w:rPr>
      </w:pPr>
      <w:r w:rsidRPr="00711D5F">
        <w:rPr>
          <w:sz w:val="26"/>
          <w:szCs w:val="26"/>
        </w:rPr>
        <w:t>в ходе предоставления государственной услуги</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9203F3" w:rsidRPr="00711D5F" w:rsidRDefault="009203F3">
      <w:pPr>
        <w:pStyle w:val="ConsPlusNormal"/>
        <w:spacing w:before="240"/>
        <w:ind w:firstLine="540"/>
        <w:jc w:val="both"/>
        <w:rPr>
          <w:sz w:val="26"/>
          <w:szCs w:val="26"/>
        </w:rPr>
      </w:pPr>
      <w:r w:rsidRPr="00711D5F">
        <w:rPr>
          <w:sz w:val="26"/>
          <w:szCs w:val="26"/>
        </w:rPr>
        <w:t>нарушение срока регистрации заявлений;</w:t>
      </w:r>
    </w:p>
    <w:p w:rsidR="009203F3" w:rsidRPr="00711D5F" w:rsidRDefault="009203F3">
      <w:pPr>
        <w:pStyle w:val="ConsPlusNormal"/>
        <w:spacing w:before="240"/>
        <w:ind w:firstLine="540"/>
        <w:jc w:val="both"/>
        <w:rPr>
          <w:sz w:val="26"/>
          <w:szCs w:val="26"/>
        </w:rPr>
      </w:pPr>
      <w:r w:rsidRPr="00711D5F">
        <w:rPr>
          <w:sz w:val="26"/>
          <w:szCs w:val="26"/>
        </w:rPr>
        <w:t>нарушение срока предоставления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9203F3" w:rsidRPr="00711D5F" w:rsidRDefault="009203F3">
      <w:pPr>
        <w:pStyle w:val="ConsPlusNormal"/>
        <w:spacing w:before="240"/>
        <w:ind w:firstLine="540"/>
        <w:jc w:val="both"/>
        <w:rPr>
          <w:sz w:val="26"/>
          <w:szCs w:val="26"/>
        </w:rPr>
      </w:pPr>
      <w:r w:rsidRPr="00711D5F">
        <w:rPr>
          <w:sz w:val="26"/>
          <w:szCs w:val="26"/>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203F3" w:rsidRPr="00711D5F" w:rsidRDefault="009203F3">
      <w:pPr>
        <w:pStyle w:val="ConsPlusNormal"/>
        <w:spacing w:before="240"/>
        <w:ind w:firstLine="540"/>
        <w:jc w:val="both"/>
        <w:rPr>
          <w:sz w:val="26"/>
          <w:szCs w:val="26"/>
        </w:rPr>
      </w:pPr>
      <w:r w:rsidRPr="00711D5F">
        <w:rPr>
          <w:sz w:val="26"/>
          <w:szCs w:val="26"/>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9203F3" w:rsidRPr="00711D5F" w:rsidRDefault="009203F3">
      <w:pPr>
        <w:pStyle w:val="ConsPlusNormal"/>
        <w:spacing w:before="240"/>
        <w:ind w:firstLine="540"/>
        <w:jc w:val="both"/>
        <w:rPr>
          <w:sz w:val="26"/>
          <w:szCs w:val="26"/>
        </w:rPr>
      </w:pPr>
      <w:r w:rsidRPr="00711D5F">
        <w:rPr>
          <w:sz w:val="26"/>
          <w:szCs w:val="26"/>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9203F3" w:rsidRPr="00711D5F" w:rsidRDefault="009203F3">
      <w:pPr>
        <w:pStyle w:val="ConsPlusNormal"/>
        <w:spacing w:before="240"/>
        <w:ind w:firstLine="540"/>
        <w:jc w:val="both"/>
        <w:rPr>
          <w:sz w:val="26"/>
          <w:szCs w:val="26"/>
        </w:rPr>
      </w:pPr>
      <w:r w:rsidRPr="00711D5F">
        <w:rPr>
          <w:sz w:val="26"/>
          <w:szCs w:val="26"/>
        </w:rP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Органы государственной власти, организации и уполномоченные</w:t>
      </w:r>
    </w:p>
    <w:p w:rsidR="009203F3" w:rsidRPr="00711D5F" w:rsidRDefault="009203F3">
      <w:pPr>
        <w:pStyle w:val="ConsPlusTitle"/>
        <w:jc w:val="center"/>
        <w:rPr>
          <w:sz w:val="26"/>
          <w:szCs w:val="26"/>
        </w:rPr>
      </w:pPr>
      <w:r w:rsidRPr="00711D5F">
        <w:rPr>
          <w:sz w:val="26"/>
          <w:szCs w:val="26"/>
        </w:rPr>
        <w:t>на рассмотрение жалобы лица, которым может быть направлена</w:t>
      </w:r>
    </w:p>
    <w:p w:rsidR="009203F3" w:rsidRPr="00711D5F" w:rsidRDefault="009203F3">
      <w:pPr>
        <w:pStyle w:val="ConsPlusTitle"/>
        <w:jc w:val="center"/>
        <w:rPr>
          <w:sz w:val="26"/>
          <w:szCs w:val="26"/>
        </w:rPr>
      </w:pPr>
      <w:r w:rsidRPr="00711D5F">
        <w:rPr>
          <w:sz w:val="26"/>
          <w:szCs w:val="26"/>
        </w:rPr>
        <w:t>жалоба заявителя в досудебном (внесудебном) порядке</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9203F3" w:rsidRPr="00711D5F" w:rsidRDefault="009203F3">
      <w:pPr>
        <w:pStyle w:val="ConsPlusNormal"/>
        <w:spacing w:before="240"/>
        <w:ind w:firstLine="540"/>
        <w:jc w:val="both"/>
        <w:rPr>
          <w:sz w:val="26"/>
          <w:szCs w:val="26"/>
        </w:rPr>
      </w:pPr>
      <w:r w:rsidRPr="00711D5F">
        <w:rPr>
          <w:sz w:val="26"/>
          <w:szCs w:val="26"/>
        </w:rPr>
        <w:t>Жалоба на решения, действия (бездействие) руководителя территориального органа МЧС России может быть подана в МЧС России.</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Способы информирования заявителей о порядке подачи</w:t>
      </w:r>
    </w:p>
    <w:p w:rsidR="009203F3" w:rsidRPr="00711D5F" w:rsidRDefault="009203F3">
      <w:pPr>
        <w:pStyle w:val="ConsPlusTitle"/>
        <w:jc w:val="center"/>
        <w:rPr>
          <w:sz w:val="26"/>
          <w:szCs w:val="26"/>
        </w:rPr>
      </w:pPr>
      <w:r w:rsidRPr="00711D5F">
        <w:rPr>
          <w:sz w:val="26"/>
          <w:szCs w:val="26"/>
        </w:rPr>
        <w:t>и рассмотрения жалобы, в том числе с использованием Единого</w:t>
      </w:r>
    </w:p>
    <w:p w:rsidR="009203F3" w:rsidRPr="00711D5F" w:rsidRDefault="009203F3">
      <w:pPr>
        <w:pStyle w:val="ConsPlusTitle"/>
        <w:jc w:val="center"/>
        <w:rPr>
          <w:sz w:val="26"/>
          <w:szCs w:val="26"/>
        </w:rPr>
      </w:pPr>
      <w:r w:rsidRPr="00711D5F">
        <w:rPr>
          <w:sz w:val="26"/>
          <w:szCs w:val="26"/>
        </w:rPr>
        <w:t>портала государственных услуг</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 xml:space="preserve">5.3. Информирование заявителей о порядке подачи и рассмотрения жалобы, в том числе с использованием Единого портала государственных услуг осуществляется в соответствии с </w:t>
      </w:r>
      <w:hyperlink w:anchor="P73" w:history="1">
        <w:r w:rsidRPr="00711D5F">
          <w:rPr>
            <w:color w:val="0000FF"/>
            <w:sz w:val="26"/>
            <w:szCs w:val="26"/>
          </w:rPr>
          <w:t>пунктом 1.4</w:t>
        </w:r>
      </w:hyperlink>
      <w:r w:rsidRPr="00711D5F">
        <w:rPr>
          <w:sz w:val="26"/>
          <w:szCs w:val="26"/>
        </w:rPr>
        <w:t xml:space="preserve"> настоящего Административного регламента.</w:t>
      </w:r>
    </w:p>
    <w:p w:rsidR="009203F3" w:rsidRPr="00711D5F" w:rsidRDefault="009203F3">
      <w:pPr>
        <w:pStyle w:val="ConsPlusNormal"/>
        <w:jc w:val="both"/>
        <w:rPr>
          <w:sz w:val="26"/>
          <w:szCs w:val="26"/>
        </w:rPr>
      </w:pPr>
    </w:p>
    <w:p w:rsidR="009203F3" w:rsidRPr="00711D5F" w:rsidRDefault="009203F3">
      <w:pPr>
        <w:pStyle w:val="ConsPlusTitle"/>
        <w:jc w:val="center"/>
        <w:outlineLvl w:val="2"/>
        <w:rPr>
          <w:sz w:val="26"/>
          <w:szCs w:val="26"/>
        </w:rPr>
      </w:pPr>
      <w:r w:rsidRPr="00711D5F">
        <w:rPr>
          <w:sz w:val="26"/>
          <w:szCs w:val="26"/>
        </w:rPr>
        <w:t>Перечень нормативных правовых актов, регулирующих порядок</w:t>
      </w:r>
    </w:p>
    <w:p w:rsidR="009203F3" w:rsidRPr="00711D5F" w:rsidRDefault="009203F3">
      <w:pPr>
        <w:pStyle w:val="ConsPlusTitle"/>
        <w:jc w:val="center"/>
        <w:rPr>
          <w:sz w:val="26"/>
          <w:szCs w:val="26"/>
        </w:rPr>
      </w:pPr>
      <w:r w:rsidRPr="00711D5F">
        <w:rPr>
          <w:sz w:val="26"/>
          <w:szCs w:val="26"/>
        </w:rPr>
        <w:t>досудебного (внесудебного) обжалования решений и действий</w:t>
      </w:r>
    </w:p>
    <w:p w:rsidR="009203F3" w:rsidRPr="00711D5F" w:rsidRDefault="009203F3">
      <w:pPr>
        <w:pStyle w:val="ConsPlusTitle"/>
        <w:jc w:val="center"/>
        <w:rPr>
          <w:sz w:val="26"/>
          <w:szCs w:val="26"/>
        </w:rPr>
      </w:pPr>
      <w:r w:rsidRPr="00711D5F">
        <w:rPr>
          <w:sz w:val="26"/>
          <w:szCs w:val="26"/>
        </w:rPr>
        <w:t>(бездействия) органа, предоставляющего государственную</w:t>
      </w:r>
    </w:p>
    <w:p w:rsidR="009203F3" w:rsidRPr="00711D5F" w:rsidRDefault="009203F3">
      <w:pPr>
        <w:pStyle w:val="ConsPlusTitle"/>
        <w:jc w:val="center"/>
        <w:rPr>
          <w:sz w:val="26"/>
          <w:szCs w:val="26"/>
        </w:rPr>
      </w:pPr>
      <w:r w:rsidRPr="00711D5F">
        <w:rPr>
          <w:sz w:val="26"/>
          <w:szCs w:val="26"/>
        </w:rPr>
        <w:t>услугу, а также его должностных лиц</w:t>
      </w:r>
    </w:p>
    <w:p w:rsidR="009203F3" w:rsidRPr="00711D5F" w:rsidRDefault="009203F3">
      <w:pPr>
        <w:pStyle w:val="ConsPlusNormal"/>
        <w:jc w:val="both"/>
        <w:rPr>
          <w:sz w:val="26"/>
          <w:szCs w:val="26"/>
        </w:rPr>
      </w:pPr>
    </w:p>
    <w:p w:rsidR="009203F3" w:rsidRPr="00711D5F" w:rsidRDefault="009203F3">
      <w:pPr>
        <w:pStyle w:val="ConsPlusNormal"/>
        <w:ind w:firstLine="540"/>
        <w:jc w:val="both"/>
        <w:rPr>
          <w:sz w:val="26"/>
          <w:szCs w:val="26"/>
        </w:rPr>
      </w:pPr>
      <w:r w:rsidRPr="00711D5F">
        <w:rPr>
          <w:sz w:val="26"/>
          <w:szCs w:val="26"/>
        </w:rP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203F3" w:rsidRPr="00711D5F" w:rsidRDefault="009203F3">
      <w:pPr>
        <w:pStyle w:val="ConsPlusNormal"/>
        <w:spacing w:before="240"/>
        <w:ind w:firstLine="540"/>
        <w:jc w:val="both"/>
        <w:rPr>
          <w:sz w:val="26"/>
          <w:szCs w:val="26"/>
        </w:rPr>
      </w:pPr>
      <w:r w:rsidRPr="00711D5F">
        <w:rPr>
          <w:sz w:val="26"/>
          <w:szCs w:val="26"/>
        </w:rPr>
        <w:t xml:space="preserve">Федеральный </w:t>
      </w:r>
      <w:hyperlink r:id="rId34" w:history="1">
        <w:r w:rsidRPr="00711D5F">
          <w:rPr>
            <w:color w:val="0000FF"/>
            <w:sz w:val="26"/>
            <w:szCs w:val="26"/>
          </w:rPr>
          <w:t>закон</w:t>
        </w:r>
      </w:hyperlink>
      <w:r w:rsidRPr="00711D5F">
        <w:rPr>
          <w:sz w:val="26"/>
          <w:szCs w:val="26"/>
        </w:rPr>
        <w:t xml:space="preserve"> от 27 июля 2010 г. N 210-ФЗ "Об организации предоставления государственных и муниципальных услуг";</w:t>
      </w:r>
    </w:p>
    <w:p w:rsidR="009203F3" w:rsidRPr="00711D5F" w:rsidRDefault="00711D5F">
      <w:pPr>
        <w:pStyle w:val="ConsPlusNormal"/>
        <w:spacing w:before="240"/>
        <w:ind w:firstLine="540"/>
        <w:jc w:val="both"/>
        <w:rPr>
          <w:sz w:val="26"/>
          <w:szCs w:val="26"/>
        </w:rPr>
      </w:pPr>
      <w:hyperlink r:id="rId35" w:history="1">
        <w:r w:rsidR="009203F3" w:rsidRPr="00711D5F">
          <w:rPr>
            <w:color w:val="0000FF"/>
            <w:sz w:val="26"/>
            <w:szCs w:val="26"/>
          </w:rPr>
          <w:t>постановление</w:t>
        </w:r>
      </w:hyperlink>
      <w:r w:rsidR="009203F3" w:rsidRPr="00711D5F">
        <w:rPr>
          <w:sz w:val="26"/>
          <w:szCs w:val="26"/>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w:t>
      </w:r>
    </w:p>
    <w:p w:rsidR="009203F3" w:rsidRPr="00711D5F" w:rsidRDefault="00711D5F">
      <w:pPr>
        <w:pStyle w:val="ConsPlusNormal"/>
        <w:spacing w:before="240"/>
        <w:ind w:firstLine="540"/>
        <w:jc w:val="both"/>
        <w:rPr>
          <w:sz w:val="26"/>
          <w:szCs w:val="26"/>
        </w:rPr>
      </w:pPr>
      <w:hyperlink r:id="rId36" w:history="1">
        <w:r w:rsidR="009203F3" w:rsidRPr="00711D5F">
          <w:rPr>
            <w:color w:val="0000FF"/>
            <w:sz w:val="26"/>
            <w:szCs w:val="26"/>
          </w:rPr>
          <w:t>постановление</w:t>
        </w:r>
      </w:hyperlink>
      <w:r w:rsidR="009203F3" w:rsidRPr="00711D5F">
        <w:rPr>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9203F3" w:rsidRPr="00711D5F" w:rsidRDefault="009203F3" w:rsidP="00D35729">
      <w:pPr>
        <w:pStyle w:val="ConsPlusNormal"/>
        <w:spacing w:before="240"/>
        <w:ind w:firstLine="540"/>
        <w:jc w:val="both"/>
        <w:rPr>
          <w:sz w:val="26"/>
          <w:szCs w:val="26"/>
        </w:rPr>
      </w:pPr>
      <w:r w:rsidRPr="00711D5F">
        <w:rPr>
          <w:sz w:val="26"/>
          <w:szCs w:val="26"/>
        </w:rPr>
        <w:t>5.5. Информация, указанная в настоящем разделе Административного регламента, подлежит обязательному размещению на Едином портале государственных услуг.</w:t>
      </w:r>
      <w:bookmarkStart w:id="6" w:name="_GoBack"/>
      <w:bookmarkEnd w:id="6"/>
    </w:p>
    <w:sectPr w:rsidR="009203F3" w:rsidRPr="00711D5F" w:rsidSect="00B6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968"/>
    <w:rsid w:val="00257968"/>
    <w:rsid w:val="00711D5F"/>
    <w:rsid w:val="007949B1"/>
    <w:rsid w:val="009203F3"/>
    <w:rsid w:val="00B67C04"/>
    <w:rsid w:val="00D35729"/>
    <w:rsid w:val="00DB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D45625D"/>
  <w15:docId w15:val="{20EC5B26-E47C-4D99-A1D5-590ED12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57968"/>
    <w:pPr>
      <w:widowControl w:val="0"/>
      <w:autoSpaceDE w:val="0"/>
      <w:autoSpaceDN w:val="0"/>
    </w:pPr>
    <w:rPr>
      <w:sz w:val="24"/>
      <w:szCs w:val="20"/>
    </w:rPr>
  </w:style>
  <w:style w:type="paragraph" w:customStyle="1" w:styleId="ConsPlusNonformat">
    <w:name w:val="ConsPlusNonformat"/>
    <w:uiPriority w:val="99"/>
    <w:rsid w:val="00257968"/>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257968"/>
    <w:pPr>
      <w:widowControl w:val="0"/>
      <w:autoSpaceDE w:val="0"/>
      <w:autoSpaceDN w:val="0"/>
    </w:pPr>
    <w:rPr>
      <w:b/>
      <w:sz w:val="24"/>
      <w:szCs w:val="20"/>
    </w:rPr>
  </w:style>
  <w:style w:type="paragraph" w:customStyle="1" w:styleId="ConsPlusCell">
    <w:name w:val="ConsPlusCell"/>
    <w:uiPriority w:val="99"/>
    <w:rsid w:val="00257968"/>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257968"/>
    <w:pPr>
      <w:widowControl w:val="0"/>
      <w:autoSpaceDE w:val="0"/>
      <w:autoSpaceDN w:val="0"/>
    </w:pPr>
    <w:rPr>
      <w:sz w:val="24"/>
      <w:szCs w:val="20"/>
    </w:rPr>
  </w:style>
  <w:style w:type="paragraph" w:customStyle="1" w:styleId="ConsPlusTitlePage">
    <w:name w:val="ConsPlusTitlePage"/>
    <w:uiPriority w:val="99"/>
    <w:rsid w:val="00257968"/>
    <w:pPr>
      <w:widowControl w:val="0"/>
      <w:autoSpaceDE w:val="0"/>
      <w:autoSpaceDN w:val="0"/>
    </w:pPr>
    <w:rPr>
      <w:rFonts w:ascii="Tahoma" w:hAnsi="Tahoma" w:cs="Tahoma"/>
      <w:sz w:val="20"/>
      <w:szCs w:val="20"/>
    </w:rPr>
  </w:style>
  <w:style w:type="paragraph" w:customStyle="1" w:styleId="ConsPlusJurTerm">
    <w:name w:val="ConsPlusJurTerm"/>
    <w:uiPriority w:val="99"/>
    <w:rsid w:val="00257968"/>
    <w:pPr>
      <w:widowControl w:val="0"/>
      <w:autoSpaceDE w:val="0"/>
      <w:autoSpaceDN w:val="0"/>
    </w:pPr>
    <w:rPr>
      <w:rFonts w:ascii="Tahoma" w:hAnsi="Tahoma" w:cs="Tahoma"/>
      <w:sz w:val="26"/>
      <w:szCs w:val="20"/>
    </w:rPr>
  </w:style>
  <w:style w:type="paragraph" w:customStyle="1" w:styleId="ConsPlusTextList">
    <w:name w:val="ConsPlusTextList"/>
    <w:uiPriority w:val="99"/>
    <w:rsid w:val="00257968"/>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ABAA0D7F76C0B4BB945ADB4B3C6A18043BB6BDE4B5998E0A3E5EC4CC08787D6F01BF16A8E9292C3ED4B6835C24A84E46936D0ABCnBG2G" TargetMode="External"/><Relationship Id="rId18" Type="http://schemas.openxmlformats.org/officeDocument/2006/relationships/hyperlink" Target="consultantplus://offline/ref=2CABAA0D7F76C0B4BB945ADB4B3C6A18043BBBB2E1B6998E0A3E5EC4CC08787D6F01BF15ACED237D6C9BB7DF1970BB4F46936F0BA0B109ECnAG3G" TargetMode="External"/><Relationship Id="rId26" Type="http://schemas.openxmlformats.org/officeDocument/2006/relationships/hyperlink" Target="consultantplus://offline/ref=2CABAA0D7F76C0B4BB945ADB4B3C6A18043BBBB2E1B6998E0A3E5EC4CC08787D6F01BF15ACED207A679BB7DF1970BB4F46936F0BA0B109ECnAG3G" TargetMode="External"/><Relationship Id="rId21" Type="http://schemas.openxmlformats.org/officeDocument/2006/relationships/hyperlink" Target="consultantplus://offline/ref=2CABAA0D7F76C0B4BB945ADB4B3C6A18043BBBB2E1B6998E0A3E5EC4CC08787D6F01BF15ACED20796B9BB7DF1970BB4F46936F0BA0B109ECnAG3G" TargetMode="External"/><Relationship Id="rId34" Type="http://schemas.openxmlformats.org/officeDocument/2006/relationships/hyperlink" Target="consultantplus://offline/ref=2CABAA0D7F76C0B4BB945ADB4B3C6A18043BB6BDE4B5998E0A3E5EC4CC08787D7D01E719ADEC3C786E8EE18E5Fn2G4G" TargetMode="External"/><Relationship Id="rId7" Type="http://schemas.openxmlformats.org/officeDocument/2006/relationships/hyperlink" Target="consultantplus://offline/ref=2CABAA0D7F76C0B4BB945ADB4B3C6A180438BBB7E1B1998E0A3E5EC4CC08787D7D01E719ADEC3C786E8EE18E5Fn2G4G" TargetMode="External"/><Relationship Id="rId12" Type="http://schemas.openxmlformats.org/officeDocument/2006/relationships/hyperlink" Target="consultantplus://offline/ref=2CABAA0D7F76C0B4BB945ADB4B3C6A180439BEB3E6B4998E0A3E5EC4CC08787D6F01BF15ACED2278699BB7DF1970BB4F46936F0BA0B109ECnAG3G" TargetMode="External"/><Relationship Id="rId17" Type="http://schemas.openxmlformats.org/officeDocument/2006/relationships/hyperlink" Target="consultantplus://offline/ref=2CABAA0D7F76C0B4BB945ADB4B3C6A18043BBBB2E1B6998E0A3E5EC4CC08787D6F01BF15ACED237E679BB7DF1970BB4F46936F0BA0B109ECnAG3G" TargetMode="External"/><Relationship Id="rId25" Type="http://schemas.openxmlformats.org/officeDocument/2006/relationships/hyperlink" Target="consultantplus://offline/ref=2CABAA0D7F76C0B4BB945ADB4B3C6A18043BBBB2E1B6998E0A3E5EC4CC08787D6F01BF15ACED2179699BB7DF1970BB4F46936F0BA0B109ECnAG3G" TargetMode="External"/><Relationship Id="rId33" Type="http://schemas.openxmlformats.org/officeDocument/2006/relationships/hyperlink" Target="consultantplus://offline/ref=2CABAA0D7F76C0B4BB945ADB4B3C6A18043BBBB2E1B6998E0A3E5EC4CC08787D6F01BF15ACED2070679BB7DF1970BB4F46936F0BA0B109ECnAG3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CABAA0D7F76C0B4BB945ADB4B3C6A18043BBBB2E1B6998E0A3E5EC4CC08787D6F01BF15ACED2179699BB7DF1970BB4F46936F0BA0B109ECnAG3G" TargetMode="External"/><Relationship Id="rId20" Type="http://schemas.openxmlformats.org/officeDocument/2006/relationships/hyperlink" Target="consultantplus://offline/ref=2CABAA0D7F76C0B4BB945ADB4B3C6A18043BBBB2E1B6998E0A3E5EC4CC08787D6F01BF15ACED2371689BB7DF1970BB4F46936F0BA0B109ECnAG3G" TargetMode="External"/><Relationship Id="rId29" Type="http://schemas.openxmlformats.org/officeDocument/2006/relationships/hyperlink" Target="consultantplus://offline/ref=2CABAA0D7F76C0B4BB945ADB4B3C6A18043BBBB2E1B6998E0A3E5EC4CC08787D6F01BF15ACED207A6C9BB7DF1970BB4F46936F0BA0B109ECnAG3G" TargetMode="External"/><Relationship Id="rId1" Type="http://schemas.openxmlformats.org/officeDocument/2006/relationships/styles" Target="styles.xml"/><Relationship Id="rId6" Type="http://schemas.openxmlformats.org/officeDocument/2006/relationships/hyperlink" Target="consultantplus://offline/ref=2CABAA0D7F76C0B4BB945ADB4B3C6A18043BBBB2E1B6998E0A3E5EC4CC08787D6F01BF15ACED237D6D9BB7DF1970BB4F46936F0BA0B109ECnAG3G" TargetMode="External"/><Relationship Id="rId11" Type="http://schemas.openxmlformats.org/officeDocument/2006/relationships/hyperlink" Target="consultantplus://offline/ref=2CABAA0D7F76C0B4BB945ADB4B3C6A180438B6B3E2B5998E0A3E5EC4CC08787D6F01BF15AAEC247164C4B2CA0828B74F598D6E14BCB30BnEGFG" TargetMode="External"/><Relationship Id="rId24" Type="http://schemas.openxmlformats.org/officeDocument/2006/relationships/hyperlink" Target="consultantplus://offline/ref=2CABAA0D7F76C0B4BB945ADB4B3C6A18043BBBB2E1B6998E0A3E5EC4CC08787D6F01BF15ACED207A6C9BB7DF1970BB4F46936F0BA0B109ECnAG3G" TargetMode="External"/><Relationship Id="rId32" Type="http://schemas.openxmlformats.org/officeDocument/2006/relationships/hyperlink" Target="consultantplus://offline/ref=2CABAA0D7F76C0B4BB945ADB4B3C6A18043BBBB2E1B6998E0A3E5EC4CC08787D6F01BF15ACED2179699BB7DF1970BB4F46936F0BA0B109ECnAG3G" TargetMode="External"/><Relationship Id="rId37" Type="http://schemas.openxmlformats.org/officeDocument/2006/relationships/fontTable" Target="fontTable.xml"/><Relationship Id="rId5" Type="http://schemas.openxmlformats.org/officeDocument/2006/relationships/hyperlink" Target="consultantplus://offline/ref=2CABAA0D7F76C0B4BB945ADB4B3C6A18043BBBB2E1B6998E0A3E5EC4CC08787D6F01BF15ACED207A6C9BB7DF1970BB4F46936F0BA0B109ECnAG3G" TargetMode="External"/><Relationship Id="rId15" Type="http://schemas.openxmlformats.org/officeDocument/2006/relationships/hyperlink" Target="consultantplus://offline/ref=2CABAA0D7F76C0B4BB945ADB4B3C6A18043BBBB2E1B6998E0A3E5EC4CC08787D6F01BF15ACED207A6C9BB7DF1970BB4F46936F0BA0B109ECnAG3G" TargetMode="External"/><Relationship Id="rId23" Type="http://schemas.openxmlformats.org/officeDocument/2006/relationships/hyperlink" Target="consultantplus://offline/ref=2CABAA0D7F76C0B4BB945ADB4B3C6A18043BBBB2E1B6998E0A3E5EC4CC08787D6F01BF15ACED207A6E9BB7DF1970BB4F46936F0BA0B109ECnAG3G" TargetMode="External"/><Relationship Id="rId28" Type="http://schemas.openxmlformats.org/officeDocument/2006/relationships/hyperlink" Target="consultantplus://offline/ref=2CABAA0D7F76C0B4BB945ADB4B3C6A18043BBBB2E1B6998E0A3E5EC4CC08787D6F01BF15ACED207A6E9BB7DF1970BB4F46936F0BA0B109ECnAG3G" TargetMode="External"/><Relationship Id="rId36" Type="http://schemas.openxmlformats.org/officeDocument/2006/relationships/hyperlink" Target="consultantplus://offline/ref=2CABAA0D7F76C0B4BB945ADB4B3C6A18043FBFB2E8B2998E0A3E5EC4CC08787D7D01E719ADEC3C786E8EE18E5Fn2G4G" TargetMode="External"/><Relationship Id="rId10" Type="http://schemas.openxmlformats.org/officeDocument/2006/relationships/hyperlink" Target="consultantplus://offline/ref=2CABAA0D7F76C0B4BB945ADB4B3C6A18043BB6BDE4B5998E0A3E5EC4CC08787D6F01BF16A5ED292C3ED4B6835C24A84E46936D0ABCnBG2G" TargetMode="External"/><Relationship Id="rId19" Type="http://schemas.openxmlformats.org/officeDocument/2006/relationships/hyperlink" Target="consultantplus://offline/ref=2CABAA0D7F76C0B4BB945ADB4B3C6A18043BBBB2E1B6998E0A3E5EC4CC08787D6F01BF15ACED237D669BB7DF1970BB4F46936F0BA0B109ECnAG3G" TargetMode="External"/><Relationship Id="rId31" Type="http://schemas.openxmlformats.org/officeDocument/2006/relationships/hyperlink" Target="consultantplus://offline/ref=2CABAA0D7F76C0B4BB945ADB4B3C6A18043BBBB2E1B6998E0A3E5EC4CC08787D6F01BF15ACED207A6C9BB7DF1970BB4F46936F0BA0B109ECnAG3G" TargetMode="External"/><Relationship Id="rId4" Type="http://schemas.openxmlformats.org/officeDocument/2006/relationships/hyperlink" Target="consultantplus://offline/ref=2CABAA0D7F76C0B4BB945ADB4B3C6A18043BBBB2E1B6998E0A3E5EC4CC08787D6F01BF15ACED207A6E9BB7DF1970BB4F46936F0BA0B109ECnAG3G" TargetMode="External"/><Relationship Id="rId9" Type="http://schemas.openxmlformats.org/officeDocument/2006/relationships/hyperlink" Target="consultantplus://offline/ref=2CABAA0D7F76C0B4BB945ADB4B3C6A18043BB6BDE4B5998E0A3E5EC4CC08787D6F01BF10AFE676292BC5EE8F5C3BB64F598F6F08nBGFG" TargetMode="External"/><Relationship Id="rId14" Type="http://schemas.openxmlformats.org/officeDocument/2006/relationships/hyperlink" Target="consultantplus://offline/ref=2CABAA0D7F76C0B4BB945ADB4B3C6A18043BBBB2E1B6998E0A3E5EC4CC08787D6F01BF15ACED207A6E9BB7DF1970BB4F46936F0BA0B109ECnAG3G" TargetMode="External"/><Relationship Id="rId22" Type="http://schemas.openxmlformats.org/officeDocument/2006/relationships/hyperlink" Target="consultantplus://offline/ref=2CABAA0D7F76C0B4BB945ADB4B3C6A18043BBBB2E1B6998E0A3E5EC4CC08787D6F01BF15ACED2179699BB7DF1970BB4F46936F0BA0B109ECnAG3G" TargetMode="External"/><Relationship Id="rId27" Type="http://schemas.openxmlformats.org/officeDocument/2006/relationships/hyperlink" Target="consultantplus://offline/ref=2CABAA0D7F76C0B4BB945ADB4B3C6A18043BBBB2E1B6998E0A3E5EC4CC08787D6F01BF16AAE676292BC5EE8F5C3BB64F598F6F08nBGFG" TargetMode="External"/><Relationship Id="rId30" Type="http://schemas.openxmlformats.org/officeDocument/2006/relationships/hyperlink" Target="consultantplus://offline/ref=2CABAA0D7F76C0B4BB945ADB4B3C6A18043BBBB2E1B6998E0A3E5EC4CC08787D6F01BF15ACED207A6E9BB7DF1970BB4F46936F0BA0B109ECnAG3G" TargetMode="External"/><Relationship Id="rId35" Type="http://schemas.openxmlformats.org/officeDocument/2006/relationships/hyperlink" Target="consultantplus://offline/ref=2CABAA0D7F76C0B4BB945ADB4B3C6A18043EBEB6E0B5998E0A3E5EC4CC08787D7D01E719ADEC3C786E8EE18E5Fn2G4G" TargetMode="External"/><Relationship Id="rId8" Type="http://schemas.openxmlformats.org/officeDocument/2006/relationships/hyperlink" Target="consultantplus://offline/ref=2CABAA0D7F76C0B4BB945ADB4B3C6A18043EBBB2E4B3998E0A3E5EC4CC08787D6F01BF16A7B9733C3A9DE28F4325B750458D6Dn0GB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9729</Words>
  <Characters>55461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65060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admin</dc:creator>
  <cp:keywords/>
  <dc:description/>
  <cp:lastModifiedBy>user</cp:lastModifiedBy>
  <cp:revision>2</cp:revision>
  <dcterms:created xsi:type="dcterms:W3CDTF">2021-01-11T06:06:00Z</dcterms:created>
  <dcterms:modified xsi:type="dcterms:W3CDTF">2021-01-11T06:45:00Z</dcterms:modified>
</cp:coreProperties>
</file>