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76" w:rsidRDefault="00EF5876">
      <w:pPr>
        <w:pStyle w:val="ConsPlusTitlePage"/>
      </w:pPr>
      <w:r>
        <w:t xml:space="preserve">Документ предоставлен </w:t>
      </w:r>
      <w:hyperlink r:id="rId5" w:history="1">
        <w:r>
          <w:rPr>
            <w:color w:val="0000FF"/>
          </w:rPr>
          <w:t>КонсультантПлюс</w:t>
        </w:r>
      </w:hyperlink>
      <w:r>
        <w:br/>
      </w:r>
    </w:p>
    <w:p w:rsidR="00EF5876" w:rsidRDefault="00EF5876">
      <w:pPr>
        <w:pStyle w:val="ConsPlusNormal"/>
        <w:jc w:val="center"/>
        <w:outlineLvl w:val="0"/>
      </w:pPr>
    </w:p>
    <w:p w:rsidR="00EF5876" w:rsidRDefault="00EF5876">
      <w:pPr>
        <w:pStyle w:val="ConsPlusTitle"/>
        <w:jc w:val="center"/>
        <w:outlineLvl w:val="0"/>
      </w:pPr>
      <w:r>
        <w:t>ПРАВИТЕЛЬСТВО РОССИЙСКОЙ ФЕДЕРАЦИИ</w:t>
      </w:r>
    </w:p>
    <w:p w:rsidR="00EF5876" w:rsidRDefault="00EF5876">
      <w:pPr>
        <w:pStyle w:val="ConsPlusTitle"/>
        <w:jc w:val="center"/>
      </w:pPr>
    </w:p>
    <w:p w:rsidR="00EF5876" w:rsidRDefault="00EF5876">
      <w:pPr>
        <w:pStyle w:val="ConsPlusTitle"/>
        <w:jc w:val="center"/>
      </w:pPr>
      <w:r>
        <w:t>ПОСТАНОВЛЕНИЕ</w:t>
      </w:r>
    </w:p>
    <w:p w:rsidR="00EF5876" w:rsidRDefault="00EF5876">
      <w:pPr>
        <w:pStyle w:val="ConsPlusTitle"/>
        <w:jc w:val="center"/>
      </w:pPr>
      <w:r>
        <w:t>от 16 августа 2012 г. N 840</w:t>
      </w:r>
    </w:p>
    <w:p w:rsidR="00EF5876" w:rsidRDefault="00EF5876">
      <w:pPr>
        <w:pStyle w:val="ConsPlusTitle"/>
        <w:jc w:val="center"/>
      </w:pPr>
    </w:p>
    <w:p w:rsidR="00EF5876" w:rsidRDefault="00EF5876">
      <w:pPr>
        <w:pStyle w:val="ConsPlusTitle"/>
        <w:jc w:val="center"/>
      </w:pPr>
      <w:r>
        <w:t>О ПОРЯДКЕ ПОДАЧИ И РАССМОТРЕНИЯ ЖАЛОБ</w:t>
      </w:r>
    </w:p>
    <w:p w:rsidR="00EF5876" w:rsidRDefault="00EF5876">
      <w:pPr>
        <w:pStyle w:val="ConsPlusTitle"/>
        <w:jc w:val="center"/>
      </w:pPr>
      <w:r>
        <w:t>НА РЕШЕНИЯ И ДЕЙСТВИЯ (БЕЗДЕЙСТВИЕ) ФЕДЕРАЛЬНЫХ ОРГАНОВ</w:t>
      </w:r>
    </w:p>
    <w:p w:rsidR="00EF5876" w:rsidRDefault="00EF5876">
      <w:pPr>
        <w:pStyle w:val="ConsPlusTitle"/>
        <w:jc w:val="center"/>
      </w:pPr>
      <w:r>
        <w:t>ИСПОЛНИТЕЛЬНОЙ ВЛАСТИ И ИХ ДОЛЖНОСТНЫХ ЛИЦ, ФЕДЕРАЛЬНЫХ</w:t>
      </w:r>
    </w:p>
    <w:p w:rsidR="00EF5876" w:rsidRDefault="00EF5876">
      <w:pPr>
        <w:pStyle w:val="ConsPlusTitle"/>
        <w:jc w:val="center"/>
      </w:pPr>
      <w:r>
        <w:t>ГОСУДАРСТВЕННЫХ СЛУЖАЩИХ, ДОЛЖНОСТНЫХ ЛИЦ ГОСУДАРСТВЕННЫХ</w:t>
      </w:r>
    </w:p>
    <w:p w:rsidR="00EF5876" w:rsidRDefault="00EF5876">
      <w:pPr>
        <w:pStyle w:val="ConsPlusTitle"/>
        <w:jc w:val="center"/>
      </w:pPr>
      <w:r>
        <w:t>ВНЕБЮДЖЕТНЫХ ФОНДОВ РОССИЙСКОЙ ФЕДЕРАЦИИ, ГОСУДАРСТВЕННЫХ</w:t>
      </w:r>
    </w:p>
    <w:p w:rsidR="00EF5876" w:rsidRDefault="00EF5876">
      <w:pPr>
        <w:pStyle w:val="ConsPlusTitle"/>
        <w:jc w:val="center"/>
      </w:pPr>
      <w:r>
        <w:t xml:space="preserve">КОРПОРАЦИЙ, НАДЕЛЕННЫХ В СООТВЕТСТВИИ С </w:t>
      </w:r>
      <w:proofErr w:type="gramStart"/>
      <w:r>
        <w:t>ФЕДЕРАЛЬНЫМИ</w:t>
      </w:r>
      <w:proofErr w:type="gramEnd"/>
    </w:p>
    <w:p w:rsidR="00EF5876" w:rsidRDefault="00EF5876">
      <w:pPr>
        <w:pStyle w:val="ConsPlusTitle"/>
        <w:jc w:val="center"/>
      </w:pPr>
      <w:r>
        <w:t xml:space="preserve">ЗАКОНАМИ ПОЛНОМОЧИЯМИ ПО ПРЕДОСТАВЛЕНИЮ </w:t>
      </w:r>
      <w:proofErr w:type="gramStart"/>
      <w:r>
        <w:t>ГОСУДАРСТВЕННЫХ</w:t>
      </w:r>
      <w:proofErr w:type="gramEnd"/>
    </w:p>
    <w:p w:rsidR="00EF5876" w:rsidRDefault="00EF5876">
      <w:pPr>
        <w:pStyle w:val="ConsPlusTitle"/>
        <w:jc w:val="center"/>
      </w:pPr>
      <w:r>
        <w:t>УСЛУГ В УСТАНОВЛЕННОЙ СФЕРЕ ДЕЯТЕЛЬНОСТИ, И ИХ ДОЛЖНОСТНЫХ</w:t>
      </w:r>
    </w:p>
    <w:p w:rsidR="00EF5876" w:rsidRDefault="00EF5876">
      <w:pPr>
        <w:pStyle w:val="ConsPlusTitle"/>
        <w:jc w:val="center"/>
      </w:pPr>
      <w:r>
        <w:t>ЛИЦ, ОРГАНИЗАЦИЙ, ПРЕДУСМОТРЕННЫХ ЧАСТЬЮ 1.1 СТАТЬИ 16</w:t>
      </w:r>
    </w:p>
    <w:p w:rsidR="00EF5876" w:rsidRDefault="00EF5876">
      <w:pPr>
        <w:pStyle w:val="ConsPlusTitle"/>
        <w:jc w:val="center"/>
      </w:pPr>
      <w:r>
        <w:t>ФЕДЕРАЛЬНОГО ЗАКОНА "ОБ ОРГАНИЗАЦИИ ПРЕДОСТАВЛЕНИЯ</w:t>
      </w:r>
    </w:p>
    <w:p w:rsidR="00EF5876" w:rsidRDefault="00EF5876">
      <w:pPr>
        <w:pStyle w:val="ConsPlusTitle"/>
        <w:jc w:val="center"/>
      </w:pPr>
      <w:r>
        <w:t>ГОСУДАРСТВЕННЫХ И МУНИЦИПАЛЬНЫХ УСЛУГ", И ИХ РАБОТНИКОВ,</w:t>
      </w:r>
    </w:p>
    <w:p w:rsidR="00EF5876" w:rsidRDefault="00EF5876">
      <w:pPr>
        <w:pStyle w:val="ConsPlusTitle"/>
        <w:jc w:val="center"/>
      </w:pPr>
      <w:r>
        <w:t>А ТАКЖЕ МНОГОФУНКЦИОНАЛЬНЫХ ЦЕНТРОВ ПРЕДОСТАВЛЕНИЯ</w:t>
      </w:r>
    </w:p>
    <w:p w:rsidR="00EF5876" w:rsidRDefault="00EF5876">
      <w:pPr>
        <w:pStyle w:val="ConsPlusTitle"/>
        <w:jc w:val="center"/>
      </w:pPr>
      <w:r>
        <w:t>ГОСУДАРСТВЕННЫХ И МУНИЦИПАЛЬНЫХ УСЛУГ И ИХ РАБОТНИКОВ</w:t>
      </w:r>
    </w:p>
    <w:p w:rsidR="00EF5876" w:rsidRDefault="00EF58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76">
        <w:trPr>
          <w:jc w:val="center"/>
        </w:trPr>
        <w:tc>
          <w:tcPr>
            <w:tcW w:w="9294" w:type="dxa"/>
            <w:tcBorders>
              <w:top w:val="nil"/>
              <w:left w:val="single" w:sz="24" w:space="0" w:color="CED3F1"/>
              <w:bottom w:val="nil"/>
              <w:right w:val="single" w:sz="24" w:space="0" w:color="F4F3F8"/>
            </w:tcBorders>
            <w:shd w:val="clear" w:color="auto" w:fill="F4F3F8"/>
          </w:tcPr>
          <w:p w:rsidR="00EF5876" w:rsidRDefault="00EF5876">
            <w:pPr>
              <w:pStyle w:val="ConsPlusNormal"/>
              <w:jc w:val="center"/>
            </w:pPr>
            <w:r>
              <w:rPr>
                <w:color w:val="392C69"/>
              </w:rPr>
              <w:t>Список изменяющих документов</w:t>
            </w:r>
          </w:p>
          <w:p w:rsidR="00EF5876" w:rsidRDefault="00EF5876">
            <w:pPr>
              <w:pStyle w:val="ConsPlusNormal"/>
              <w:jc w:val="center"/>
            </w:pPr>
            <w:proofErr w:type="gramStart"/>
            <w:r>
              <w:rPr>
                <w:color w:val="392C69"/>
              </w:rPr>
              <w:t xml:space="preserve">(в ред. Постановлений Правительства РФ от 05.12.2014 </w:t>
            </w:r>
            <w:hyperlink r:id="rId6" w:history="1">
              <w:r>
                <w:rPr>
                  <w:color w:val="0000FF"/>
                </w:rPr>
                <w:t>N 1327</w:t>
              </w:r>
            </w:hyperlink>
            <w:r>
              <w:rPr>
                <w:color w:val="392C69"/>
              </w:rPr>
              <w:t>,</w:t>
            </w:r>
            <w:proofErr w:type="gramEnd"/>
          </w:p>
          <w:p w:rsidR="00EF5876" w:rsidRDefault="00EF5876">
            <w:pPr>
              <w:pStyle w:val="ConsPlusNormal"/>
              <w:jc w:val="center"/>
            </w:pPr>
            <w:r>
              <w:rPr>
                <w:color w:val="392C69"/>
              </w:rPr>
              <w:t xml:space="preserve">от 14.11.2015 </w:t>
            </w:r>
            <w:hyperlink r:id="rId7" w:history="1">
              <w:r>
                <w:rPr>
                  <w:color w:val="0000FF"/>
                </w:rPr>
                <w:t>N 1232</w:t>
              </w:r>
            </w:hyperlink>
            <w:r>
              <w:rPr>
                <w:color w:val="392C69"/>
              </w:rPr>
              <w:t xml:space="preserve">, от 08.12.2016 </w:t>
            </w:r>
            <w:hyperlink r:id="rId8" w:history="1">
              <w:r>
                <w:rPr>
                  <w:color w:val="0000FF"/>
                </w:rPr>
                <w:t>N 1317</w:t>
              </w:r>
            </w:hyperlink>
            <w:r>
              <w:rPr>
                <w:color w:val="392C69"/>
              </w:rPr>
              <w:t xml:space="preserve">, от 25.10.2017 </w:t>
            </w:r>
            <w:hyperlink r:id="rId9" w:history="1">
              <w:r>
                <w:rPr>
                  <w:color w:val="0000FF"/>
                </w:rPr>
                <w:t>N 1296</w:t>
              </w:r>
            </w:hyperlink>
            <w:r>
              <w:rPr>
                <w:color w:val="392C69"/>
              </w:rPr>
              <w:t>,</w:t>
            </w:r>
          </w:p>
          <w:p w:rsidR="00EF5876" w:rsidRDefault="00EF5876">
            <w:pPr>
              <w:pStyle w:val="ConsPlusNormal"/>
              <w:jc w:val="center"/>
            </w:pPr>
            <w:r>
              <w:rPr>
                <w:color w:val="392C69"/>
              </w:rPr>
              <w:t xml:space="preserve">от 13.06.2018 </w:t>
            </w:r>
            <w:hyperlink r:id="rId10" w:history="1">
              <w:r>
                <w:rPr>
                  <w:color w:val="0000FF"/>
                </w:rPr>
                <w:t>N 676</w:t>
              </w:r>
            </w:hyperlink>
            <w:r>
              <w:rPr>
                <w:color w:val="392C69"/>
              </w:rPr>
              <w:t>)</w:t>
            </w:r>
          </w:p>
        </w:tc>
      </w:tr>
    </w:tbl>
    <w:p w:rsidR="00EF5876" w:rsidRDefault="00EF5876">
      <w:pPr>
        <w:pStyle w:val="ConsPlusNormal"/>
        <w:jc w:val="center"/>
      </w:pPr>
    </w:p>
    <w:p w:rsidR="00EF5876" w:rsidRDefault="00EF5876">
      <w:pPr>
        <w:pStyle w:val="ConsPlusNormal"/>
        <w:ind w:firstLine="540"/>
        <w:jc w:val="both"/>
      </w:pPr>
      <w:r>
        <w:t xml:space="preserve">В соответствии со </w:t>
      </w:r>
      <w:hyperlink r:id="rId11" w:history="1">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EF5876" w:rsidRDefault="00EF5876">
      <w:pPr>
        <w:pStyle w:val="ConsPlusNormal"/>
        <w:spacing w:before="220"/>
        <w:ind w:firstLine="540"/>
        <w:jc w:val="both"/>
      </w:pPr>
      <w:r>
        <w:t xml:space="preserve">1. </w:t>
      </w:r>
      <w:proofErr w:type="gramStart"/>
      <w:r>
        <w:t xml:space="preserve">Утвердить прилагаемые </w:t>
      </w:r>
      <w:hyperlink w:anchor="P46" w:history="1">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Pr>
            <w:color w:val="0000FF"/>
          </w:rPr>
          <w:t>частью 1.1 статьи 16</w:t>
        </w:r>
      </w:hyperlink>
      <w:r>
        <w:t xml:space="preserve"> Федерального закона "Об</w:t>
      </w:r>
      <w:proofErr w:type="gramEnd"/>
      <w:r>
        <w:t xml:space="preserve">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5876" w:rsidRDefault="00EF5876">
      <w:pPr>
        <w:pStyle w:val="ConsPlusNormal"/>
        <w:jc w:val="both"/>
      </w:pPr>
      <w:r>
        <w:t xml:space="preserve">(п. 1 в ред. </w:t>
      </w:r>
      <w:hyperlink r:id="rId13"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2. </w:t>
      </w:r>
      <w:proofErr w:type="gramStart"/>
      <w:r>
        <w:t xml:space="preserve">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4"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w:t>
      </w:r>
      <w:proofErr w:type="gramEnd"/>
      <w:r>
        <w:t xml:space="preserve"> постановлением.</w:t>
      </w:r>
    </w:p>
    <w:p w:rsidR="00EF5876" w:rsidRDefault="00EF5876">
      <w:pPr>
        <w:pStyle w:val="ConsPlusNormal"/>
        <w:jc w:val="both"/>
      </w:pPr>
      <w:r>
        <w:t xml:space="preserve">(п. 2 в ред. </w:t>
      </w:r>
      <w:hyperlink r:id="rId15"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3. </w:t>
      </w:r>
      <w:proofErr w:type="gramStart"/>
      <w:r>
        <w:t xml:space="preserve">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w:t>
      </w:r>
      <w:r>
        <w:lastRenderedPageBreak/>
        <w:t>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roofErr w:type="gramEnd"/>
    </w:p>
    <w:p w:rsidR="00EF5876" w:rsidRDefault="00EF5876">
      <w:pPr>
        <w:pStyle w:val="ConsPlusNormal"/>
        <w:spacing w:before="220"/>
        <w:ind w:firstLine="540"/>
        <w:jc w:val="both"/>
      </w:pPr>
      <w:r>
        <w:t xml:space="preserve">4. </w:t>
      </w:r>
      <w:proofErr w:type="gramStart"/>
      <w:r>
        <w:t>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roofErr w:type="gramEnd"/>
      <w:r>
        <w:t>.</w:t>
      </w:r>
    </w:p>
    <w:p w:rsidR="00EF5876" w:rsidRDefault="00EF5876">
      <w:pPr>
        <w:pStyle w:val="ConsPlusNormal"/>
        <w:jc w:val="both"/>
      </w:pPr>
      <w:r>
        <w:t>(</w:t>
      </w:r>
      <w:proofErr w:type="gramStart"/>
      <w:r>
        <w:t>п</w:t>
      </w:r>
      <w:proofErr w:type="gramEnd"/>
      <w:r>
        <w:t xml:space="preserve">. 4 в ред. </w:t>
      </w:r>
      <w:hyperlink r:id="rId16" w:history="1">
        <w:r>
          <w:rPr>
            <w:color w:val="0000FF"/>
          </w:rPr>
          <w:t>Постановления</w:t>
        </w:r>
      </w:hyperlink>
      <w:r>
        <w:t xml:space="preserve"> Правительства РФ от 13.06.2018 N 676)</w:t>
      </w:r>
    </w:p>
    <w:p w:rsidR="00EF5876" w:rsidRDefault="00EF5876">
      <w:pPr>
        <w:pStyle w:val="ConsPlusNormal"/>
        <w:ind w:firstLine="540"/>
        <w:jc w:val="both"/>
      </w:pPr>
    </w:p>
    <w:p w:rsidR="00EF5876" w:rsidRDefault="00EF5876">
      <w:pPr>
        <w:pStyle w:val="ConsPlusNormal"/>
        <w:jc w:val="right"/>
      </w:pPr>
      <w:r>
        <w:t>Председатель Правительства</w:t>
      </w:r>
    </w:p>
    <w:p w:rsidR="00EF5876" w:rsidRDefault="00EF5876">
      <w:pPr>
        <w:pStyle w:val="ConsPlusNormal"/>
        <w:jc w:val="right"/>
      </w:pPr>
      <w:r>
        <w:t>Российской Федерации</w:t>
      </w:r>
    </w:p>
    <w:p w:rsidR="00EF5876" w:rsidRDefault="00EF5876">
      <w:pPr>
        <w:pStyle w:val="ConsPlusNormal"/>
        <w:jc w:val="right"/>
      </w:pPr>
      <w:r>
        <w:t>Д.МЕДВЕДЕВ</w:t>
      </w:r>
    </w:p>
    <w:p w:rsidR="00EF5876" w:rsidRDefault="00EF5876">
      <w:pPr>
        <w:pStyle w:val="ConsPlusNormal"/>
        <w:jc w:val="right"/>
      </w:pPr>
    </w:p>
    <w:p w:rsidR="00EF5876" w:rsidRDefault="00EF5876">
      <w:pPr>
        <w:pStyle w:val="ConsPlusNormal"/>
        <w:jc w:val="right"/>
      </w:pPr>
    </w:p>
    <w:p w:rsidR="00EF5876" w:rsidRDefault="00EF5876">
      <w:pPr>
        <w:pStyle w:val="ConsPlusNormal"/>
        <w:jc w:val="right"/>
      </w:pPr>
    </w:p>
    <w:p w:rsidR="00EF5876" w:rsidRDefault="00EF5876">
      <w:pPr>
        <w:pStyle w:val="ConsPlusNormal"/>
        <w:jc w:val="right"/>
      </w:pPr>
    </w:p>
    <w:p w:rsidR="00EF5876" w:rsidRDefault="00EF5876">
      <w:pPr>
        <w:pStyle w:val="ConsPlusNormal"/>
        <w:jc w:val="right"/>
      </w:pPr>
    </w:p>
    <w:p w:rsidR="00EF5876" w:rsidRDefault="00EF5876">
      <w:pPr>
        <w:pStyle w:val="ConsPlusNormal"/>
        <w:jc w:val="right"/>
        <w:outlineLvl w:val="0"/>
      </w:pPr>
      <w:r>
        <w:t>Утверждены</w:t>
      </w:r>
    </w:p>
    <w:p w:rsidR="00EF5876" w:rsidRDefault="00EF5876">
      <w:pPr>
        <w:pStyle w:val="ConsPlusNormal"/>
        <w:jc w:val="right"/>
      </w:pPr>
      <w:r>
        <w:t>постановлением Правительства</w:t>
      </w:r>
    </w:p>
    <w:p w:rsidR="00EF5876" w:rsidRDefault="00EF5876">
      <w:pPr>
        <w:pStyle w:val="ConsPlusNormal"/>
        <w:jc w:val="right"/>
      </w:pPr>
      <w:r>
        <w:t>Российской Федерации</w:t>
      </w:r>
    </w:p>
    <w:p w:rsidR="00EF5876" w:rsidRDefault="00EF5876">
      <w:pPr>
        <w:pStyle w:val="ConsPlusNormal"/>
        <w:jc w:val="right"/>
      </w:pPr>
      <w:r>
        <w:t>от 16 августа 2012 г. N 840</w:t>
      </w:r>
    </w:p>
    <w:p w:rsidR="00EF5876" w:rsidRDefault="00EF5876">
      <w:pPr>
        <w:pStyle w:val="ConsPlusNormal"/>
        <w:jc w:val="right"/>
      </w:pPr>
    </w:p>
    <w:p w:rsidR="00EF5876" w:rsidRDefault="00EF5876">
      <w:pPr>
        <w:pStyle w:val="ConsPlusTitle"/>
        <w:jc w:val="center"/>
      </w:pPr>
      <w:bookmarkStart w:id="0" w:name="P46"/>
      <w:bookmarkEnd w:id="0"/>
      <w:r>
        <w:t>ПРАВИЛА</w:t>
      </w:r>
    </w:p>
    <w:p w:rsidR="00EF5876" w:rsidRDefault="00EF5876">
      <w:pPr>
        <w:pStyle w:val="ConsPlusTitle"/>
        <w:jc w:val="center"/>
      </w:pPr>
      <w:r>
        <w:t>ПОДАЧИ И РАССМОТРЕНИЯ ЖАЛОБ НА РЕШЕНИЯ И ДЕЙСТВИЯ</w:t>
      </w:r>
    </w:p>
    <w:p w:rsidR="00EF5876" w:rsidRDefault="00EF5876">
      <w:pPr>
        <w:pStyle w:val="ConsPlusTitle"/>
        <w:jc w:val="center"/>
      </w:pPr>
      <w:r>
        <w:t>(БЕЗДЕЙСТВИЕ) ФЕДЕРАЛЬНЫХ ОРГАНОВ ИСПОЛНИТЕЛЬНОЙ ВЛАСТИ</w:t>
      </w:r>
    </w:p>
    <w:p w:rsidR="00EF5876" w:rsidRDefault="00EF5876">
      <w:pPr>
        <w:pStyle w:val="ConsPlusTitle"/>
        <w:jc w:val="center"/>
      </w:pPr>
      <w:r>
        <w:t>И ИХ ДОЛЖНОСТНЫХ ЛИЦ, ФЕДЕРАЛЬНЫХ ГОСУДАРСТВЕННЫХ СЛУЖАЩИХ,</w:t>
      </w:r>
    </w:p>
    <w:p w:rsidR="00EF5876" w:rsidRDefault="00EF5876">
      <w:pPr>
        <w:pStyle w:val="ConsPlusTitle"/>
        <w:jc w:val="center"/>
      </w:pPr>
      <w:r>
        <w:t>ДОЛЖНОСТНЫХ ЛИЦ ГОСУДАРСТВЕННЫХ ВНЕБЮДЖЕТНЫХ ФОНДОВ</w:t>
      </w:r>
    </w:p>
    <w:p w:rsidR="00EF5876" w:rsidRDefault="00EF5876">
      <w:pPr>
        <w:pStyle w:val="ConsPlusTitle"/>
        <w:jc w:val="center"/>
      </w:pPr>
      <w:r>
        <w:t>РОССИЙСКОЙ ФЕДЕРАЦИИ, ГОСУДАРСТВЕННЫХ КОРПОРАЦИЙ,</w:t>
      </w:r>
    </w:p>
    <w:p w:rsidR="00EF5876" w:rsidRDefault="00EF5876">
      <w:pPr>
        <w:pStyle w:val="ConsPlusTitle"/>
        <w:jc w:val="center"/>
      </w:pPr>
      <w:proofErr w:type="gramStart"/>
      <w:r>
        <w:t>НАДЕЛЕННЫХ</w:t>
      </w:r>
      <w:proofErr w:type="gramEnd"/>
      <w:r>
        <w:t xml:space="preserve"> В СООТВЕТСТВИИ С ФЕДЕРАЛЬНЫМИ ЗАКОНАМИ</w:t>
      </w:r>
    </w:p>
    <w:p w:rsidR="00EF5876" w:rsidRDefault="00EF5876">
      <w:pPr>
        <w:pStyle w:val="ConsPlusTitle"/>
        <w:jc w:val="center"/>
      </w:pPr>
      <w:r>
        <w:t>ПОЛНОМОЧИЯМИ ПО ПРЕДОСТАВЛЕНИЮ ГОСУДАРСТВЕННЫХ УСЛУГ</w:t>
      </w:r>
    </w:p>
    <w:p w:rsidR="00EF5876" w:rsidRDefault="00EF5876">
      <w:pPr>
        <w:pStyle w:val="ConsPlusTitle"/>
        <w:jc w:val="center"/>
      </w:pPr>
      <w:r>
        <w:t>В УСТАНОВЛЕННОЙ СФЕРЕ ДЕЯТЕЛЬНОСТИ, И ИХ ДОЛЖНОСТНЫХ</w:t>
      </w:r>
    </w:p>
    <w:p w:rsidR="00EF5876" w:rsidRDefault="00EF5876">
      <w:pPr>
        <w:pStyle w:val="ConsPlusTitle"/>
        <w:jc w:val="center"/>
      </w:pPr>
      <w:r>
        <w:t>ЛИЦ, ОРГАНИЗАЦИЙ, ПРЕДУСМОТРЕННЫХ ЧАСТЬЮ 1.1 СТАТЬИ 16</w:t>
      </w:r>
    </w:p>
    <w:p w:rsidR="00EF5876" w:rsidRDefault="00EF5876">
      <w:pPr>
        <w:pStyle w:val="ConsPlusTitle"/>
        <w:jc w:val="center"/>
      </w:pPr>
      <w:r>
        <w:t>ФЕДЕРАЛЬНОГО ЗАКОНА "ОБ ОРГАНИЗАЦИИ ПРЕДОСТАВЛЕНИЯ</w:t>
      </w:r>
    </w:p>
    <w:p w:rsidR="00EF5876" w:rsidRDefault="00EF5876">
      <w:pPr>
        <w:pStyle w:val="ConsPlusTitle"/>
        <w:jc w:val="center"/>
      </w:pPr>
      <w:r>
        <w:t>ГОСУДАРСТВЕННЫХ И МУНИЦИПАЛЬНЫХ УСЛУГ", И ИХ РАБОТНИКОВ,</w:t>
      </w:r>
    </w:p>
    <w:p w:rsidR="00EF5876" w:rsidRDefault="00EF5876">
      <w:pPr>
        <w:pStyle w:val="ConsPlusTitle"/>
        <w:jc w:val="center"/>
      </w:pPr>
      <w:r>
        <w:t>А ТАКЖЕ МНОГОФУНКЦИОНАЛЬНЫХ ЦЕНТРОВ ПРЕДОСТАВЛЕНИЯ</w:t>
      </w:r>
    </w:p>
    <w:p w:rsidR="00EF5876" w:rsidRDefault="00EF5876">
      <w:pPr>
        <w:pStyle w:val="ConsPlusTitle"/>
        <w:jc w:val="center"/>
      </w:pPr>
      <w:r>
        <w:t>ГОСУДАРСТВЕННЫХ И МУНИЦИПАЛЬНЫХ УСЛУГ И ИХ РАБОТНИКОВ</w:t>
      </w:r>
    </w:p>
    <w:p w:rsidR="00EF5876" w:rsidRDefault="00EF58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5876">
        <w:trPr>
          <w:jc w:val="center"/>
        </w:trPr>
        <w:tc>
          <w:tcPr>
            <w:tcW w:w="9294" w:type="dxa"/>
            <w:tcBorders>
              <w:top w:val="nil"/>
              <w:left w:val="single" w:sz="24" w:space="0" w:color="CED3F1"/>
              <w:bottom w:val="nil"/>
              <w:right w:val="single" w:sz="24" w:space="0" w:color="F4F3F8"/>
            </w:tcBorders>
            <w:shd w:val="clear" w:color="auto" w:fill="F4F3F8"/>
          </w:tcPr>
          <w:p w:rsidR="00EF5876" w:rsidRDefault="00EF5876">
            <w:pPr>
              <w:pStyle w:val="ConsPlusNormal"/>
              <w:jc w:val="center"/>
            </w:pPr>
            <w:r>
              <w:rPr>
                <w:color w:val="392C69"/>
              </w:rPr>
              <w:t>Список изменяющих документов</w:t>
            </w:r>
          </w:p>
          <w:p w:rsidR="00EF5876" w:rsidRDefault="00EF5876">
            <w:pPr>
              <w:pStyle w:val="ConsPlusNormal"/>
              <w:jc w:val="center"/>
            </w:pPr>
            <w:proofErr w:type="gramStart"/>
            <w:r>
              <w:rPr>
                <w:color w:val="392C69"/>
              </w:rPr>
              <w:t xml:space="preserve">(в ред. Постановлений Правительства РФ от 05.12.2014 </w:t>
            </w:r>
            <w:hyperlink r:id="rId17" w:history="1">
              <w:r>
                <w:rPr>
                  <w:color w:val="0000FF"/>
                </w:rPr>
                <w:t>N 1327</w:t>
              </w:r>
            </w:hyperlink>
            <w:r>
              <w:rPr>
                <w:color w:val="392C69"/>
              </w:rPr>
              <w:t>,</w:t>
            </w:r>
            <w:proofErr w:type="gramEnd"/>
          </w:p>
          <w:p w:rsidR="00EF5876" w:rsidRDefault="00EF5876">
            <w:pPr>
              <w:pStyle w:val="ConsPlusNormal"/>
              <w:jc w:val="center"/>
            </w:pPr>
            <w:r>
              <w:rPr>
                <w:color w:val="392C69"/>
              </w:rPr>
              <w:t xml:space="preserve">от 14.11.2015 </w:t>
            </w:r>
            <w:hyperlink r:id="rId18" w:history="1">
              <w:r>
                <w:rPr>
                  <w:color w:val="0000FF"/>
                </w:rPr>
                <w:t>N 1232</w:t>
              </w:r>
            </w:hyperlink>
            <w:r>
              <w:rPr>
                <w:color w:val="392C69"/>
              </w:rPr>
              <w:t xml:space="preserve">, от 08.12.2016 </w:t>
            </w:r>
            <w:hyperlink r:id="rId19" w:history="1">
              <w:r>
                <w:rPr>
                  <w:color w:val="0000FF"/>
                </w:rPr>
                <w:t>N 1317</w:t>
              </w:r>
            </w:hyperlink>
            <w:r>
              <w:rPr>
                <w:color w:val="392C69"/>
              </w:rPr>
              <w:t xml:space="preserve">, от 25.10.2017 </w:t>
            </w:r>
            <w:hyperlink r:id="rId20" w:history="1">
              <w:r>
                <w:rPr>
                  <w:color w:val="0000FF"/>
                </w:rPr>
                <w:t>N 1296</w:t>
              </w:r>
            </w:hyperlink>
            <w:r>
              <w:rPr>
                <w:color w:val="392C69"/>
              </w:rPr>
              <w:t>,</w:t>
            </w:r>
          </w:p>
          <w:p w:rsidR="00EF5876" w:rsidRDefault="00EF5876">
            <w:pPr>
              <w:pStyle w:val="ConsPlusNormal"/>
              <w:jc w:val="center"/>
            </w:pPr>
            <w:r>
              <w:rPr>
                <w:color w:val="392C69"/>
              </w:rPr>
              <w:t xml:space="preserve">от 13.06.2018 </w:t>
            </w:r>
            <w:hyperlink r:id="rId21" w:history="1">
              <w:r>
                <w:rPr>
                  <w:color w:val="0000FF"/>
                </w:rPr>
                <w:t>N 676</w:t>
              </w:r>
            </w:hyperlink>
            <w:r>
              <w:rPr>
                <w:color w:val="392C69"/>
              </w:rPr>
              <w:t>)</w:t>
            </w:r>
          </w:p>
        </w:tc>
      </w:tr>
    </w:tbl>
    <w:p w:rsidR="00EF5876" w:rsidRDefault="00EF5876">
      <w:pPr>
        <w:pStyle w:val="ConsPlusNormal"/>
        <w:jc w:val="center"/>
      </w:pPr>
    </w:p>
    <w:p w:rsidR="00EF5876" w:rsidRDefault="00EF5876">
      <w:pPr>
        <w:pStyle w:val="ConsPlusNormal"/>
        <w:ind w:firstLine="540"/>
        <w:jc w:val="both"/>
      </w:pPr>
      <w:r>
        <w:t xml:space="preserve">1. </w:t>
      </w:r>
      <w:proofErr w:type="gramStart"/>
      <w:r>
        <w:t xml:space="preserve">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установленной сфере деятельности (далее - государственные корпорации), и</w:t>
      </w:r>
      <w:proofErr w:type="gramEnd"/>
      <w:r>
        <w:t xml:space="preserve"> их должностных лиц, организаций, предусмотренных </w:t>
      </w:r>
      <w:hyperlink r:id="rId22"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EF5876" w:rsidRDefault="00EF5876">
      <w:pPr>
        <w:pStyle w:val="ConsPlusNormal"/>
        <w:jc w:val="both"/>
      </w:pPr>
      <w:r>
        <w:t xml:space="preserve">(в ред. </w:t>
      </w:r>
      <w:hyperlink r:id="rId23"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4" w:history="1">
        <w:r>
          <w:rPr>
            <w:color w:val="0000FF"/>
          </w:rPr>
          <w:t>закона</w:t>
        </w:r>
      </w:hyperlink>
      <w:r>
        <w:t xml:space="preserve"> "Об организации предоставления государственных и муниципальных услуг".</w:t>
      </w:r>
    </w:p>
    <w:p w:rsidR="00EF5876" w:rsidRDefault="00EF5876">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EF5876" w:rsidRDefault="00EF5876">
      <w:pPr>
        <w:pStyle w:val="ConsPlusNormal"/>
        <w:spacing w:before="220"/>
        <w:ind w:firstLine="540"/>
        <w:jc w:val="both"/>
      </w:pPr>
      <w:proofErr w:type="gramStart"/>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EF5876" w:rsidRDefault="00EF5876">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EF5876" w:rsidRDefault="00EF5876">
      <w:pPr>
        <w:pStyle w:val="ConsPlusNormal"/>
        <w:jc w:val="both"/>
      </w:pPr>
      <w:r>
        <w:t xml:space="preserve">(п. 2 в ред. </w:t>
      </w:r>
      <w:hyperlink r:id="rId25"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3. Жалоба должна содержать:</w:t>
      </w:r>
    </w:p>
    <w:p w:rsidR="00EF5876" w:rsidRDefault="00EF5876">
      <w:pPr>
        <w:pStyle w:val="ConsPlusNormal"/>
        <w:spacing w:before="220"/>
        <w:ind w:firstLine="540"/>
        <w:jc w:val="both"/>
      </w:pPr>
      <w:proofErr w:type="gramStart"/>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EF5876" w:rsidRDefault="00EF5876">
      <w:pPr>
        <w:pStyle w:val="ConsPlusNormal"/>
        <w:jc w:val="both"/>
      </w:pPr>
      <w:r>
        <w:t xml:space="preserve">(пп. "а" в ред. </w:t>
      </w:r>
      <w:hyperlink r:id="rId26"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proofErr w:type="gramStart"/>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history="1">
        <w:r>
          <w:rPr>
            <w:color w:val="0000FF"/>
          </w:rPr>
          <w:t>подпункте "в" пункта 6</w:t>
        </w:r>
      </w:hyperlink>
      <w:r>
        <w:t xml:space="preserve"> настоящих Правил);</w:t>
      </w:r>
      <w:proofErr w:type="gramEnd"/>
    </w:p>
    <w:p w:rsidR="00EF5876" w:rsidRDefault="00EF5876">
      <w:pPr>
        <w:pStyle w:val="ConsPlusNormal"/>
        <w:jc w:val="both"/>
      </w:pPr>
      <w:r>
        <w:t xml:space="preserve">(в ред. </w:t>
      </w:r>
      <w:hyperlink r:id="rId27" w:history="1">
        <w:r>
          <w:rPr>
            <w:color w:val="0000FF"/>
          </w:rPr>
          <w:t>Постановления</w:t>
        </w:r>
      </w:hyperlink>
      <w:r>
        <w:t xml:space="preserve"> Правительства РФ от 14.11.2015 N 1232)</w:t>
      </w:r>
    </w:p>
    <w:p w:rsidR="00EF5876" w:rsidRDefault="00EF5876">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EF5876" w:rsidRDefault="00EF5876">
      <w:pPr>
        <w:pStyle w:val="ConsPlusNormal"/>
        <w:jc w:val="both"/>
      </w:pPr>
      <w:r>
        <w:t xml:space="preserve">(пп. "в" в ред. </w:t>
      </w:r>
      <w:hyperlink r:id="rId28"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EF5876" w:rsidRDefault="00EF5876">
      <w:pPr>
        <w:pStyle w:val="ConsPlusNormal"/>
        <w:jc w:val="both"/>
      </w:pPr>
      <w:r>
        <w:t xml:space="preserve">(пп. "г" в ред. </w:t>
      </w:r>
      <w:hyperlink r:id="rId29"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bookmarkStart w:id="1" w:name="P81"/>
      <w:bookmarkEnd w:id="1"/>
      <w: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EF5876" w:rsidRDefault="00EF5876">
      <w:pPr>
        <w:pStyle w:val="ConsPlusNormal"/>
        <w:spacing w:before="220"/>
        <w:ind w:firstLine="540"/>
        <w:jc w:val="both"/>
      </w:pPr>
      <w:r>
        <w:t xml:space="preserve">а) оформленная в соответствии с </w:t>
      </w:r>
      <w:hyperlink r:id="rId30" w:history="1">
        <w:r>
          <w:rPr>
            <w:color w:val="0000FF"/>
          </w:rPr>
          <w:t>законодательством</w:t>
        </w:r>
      </w:hyperlink>
      <w:r>
        <w:t xml:space="preserve"> Российской Федерации доверенность (для физических лиц);</w:t>
      </w:r>
    </w:p>
    <w:p w:rsidR="00EF5876" w:rsidRDefault="00EF587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F5876" w:rsidRDefault="00EF5876">
      <w:pPr>
        <w:pStyle w:val="ConsPlusNormal"/>
        <w:jc w:val="both"/>
      </w:pPr>
      <w:r>
        <w:t xml:space="preserve">(в ред. </w:t>
      </w:r>
      <w:hyperlink r:id="rId31" w:history="1">
        <w:r>
          <w:rPr>
            <w:color w:val="0000FF"/>
          </w:rPr>
          <w:t>Постановления</w:t>
        </w:r>
      </w:hyperlink>
      <w:r>
        <w:t xml:space="preserve"> Правительства РФ от 08.12.2016 N 1317)</w:t>
      </w:r>
    </w:p>
    <w:p w:rsidR="00EF5876" w:rsidRDefault="00EF587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5876" w:rsidRDefault="00EF5876">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EF5876" w:rsidRDefault="00EF5876">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Время приема жалоб должно совпадать со временем предоставления государственных услуг.</w:t>
      </w:r>
    </w:p>
    <w:p w:rsidR="00EF5876" w:rsidRDefault="00EF5876">
      <w:pPr>
        <w:pStyle w:val="ConsPlusNormal"/>
        <w:spacing w:before="220"/>
        <w:ind w:firstLine="540"/>
        <w:jc w:val="both"/>
      </w:pPr>
      <w:r>
        <w:t>Жалоба в письменной форме может быть также направлена по почте.</w:t>
      </w:r>
    </w:p>
    <w:p w:rsidR="00EF5876" w:rsidRDefault="00EF5876">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3" w:history="1">
        <w:r>
          <w:rPr>
            <w:color w:val="0000FF"/>
          </w:rPr>
          <w:t>законодательством</w:t>
        </w:r>
      </w:hyperlink>
      <w:r>
        <w:t xml:space="preserve"> Российской Федерации.</w:t>
      </w:r>
    </w:p>
    <w:p w:rsidR="00EF5876" w:rsidRDefault="00EF5876">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EF5876" w:rsidRDefault="00EF5876">
      <w:pPr>
        <w:pStyle w:val="ConsPlusNormal"/>
        <w:jc w:val="both"/>
      </w:pPr>
      <w:r>
        <w:t xml:space="preserve">(абзац введен </w:t>
      </w:r>
      <w:hyperlink r:id="rId34" w:history="1">
        <w:r>
          <w:rPr>
            <w:color w:val="0000FF"/>
          </w:rPr>
          <w:t>Постановлением</w:t>
        </w:r>
      </w:hyperlink>
      <w:r>
        <w:t xml:space="preserve"> Правительства РФ от 13.06.2018 N 676)</w:t>
      </w:r>
    </w:p>
    <w:p w:rsidR="00EF5876" w:rsidRDefault="00EF5876">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EF5876" w:rsidRDefault="00EF5876">
      <w:pPr>
        <w:pStyle w:val="ConsPlusNormal"/>
        <w:jc w:val="both"/>
      </w:pPr>
      <w:r>
        <w:t xml:space="preserve">(абзац введен </w:t>
      </w:r>
      <w:hyperlink r:id="rId35" w:history="1">
        <w:r>
          <w:rPr>
            <w:color w:val="0000FF"/>
          </w:rPr>
          <w:t>Постановлением</w:t>
        </w:r>
      </w:hyperlink>
      <w:r>
        <w:t xml:space="preserve"> Правительства РФ от 13.06.2018 N 676)</w:t>
      </w:r>
    </w:p>
    <w:p w:rsidR="00EF5876" w:rsidRDefault="00EF5876">
      <w:pPr>
        <w:pStyle w:val="ConsPlusNormal"/>
        <w:spacing w:before="220"/>
        <w:ind w:firstLine="540"/>
        <w:jc w:val="both"/>
      </w:pPr>
      <w:r>
        <w:t>6. В электронном виде жалоба может быть подана заявителем посредством:</w:t>
      </w:r>
    </w:p>
    <w:p w:rsidR="00EF5876" w:rsidRDefault="00EF5876">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EF5876" w:rsidRDefault="00EF5876">
      <w:pPr>
        <w:pStyle w:val="ConsPlusNormal"/>
        <w:jc w:val="both"/>
      </w:pPr>
      <w:r>
        <w:t xml:space="preserve">(в ред. </w:t>
      </w:r>
      <w:hyperlink r:id="rId36"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б) федеральной государственной информационной системы "Единый портал </w:t>
      </w:r>
      <w:r>
        <w:lastRenderedPageBreak/>
        <w:t>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F5876" w:rsidRDefault="00EF5876">
      <w:pPr>
        <w:pStyle w:val="ConsPlusNormal"/>
        <w:jc w:val="both"/>
      </w:pPr>
      <w:r>
        <w:t xml:space="preserve">(в ред. </w:t>
      </w:r>
      <w:hyperlink r:id="rId37"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bookmarkStart w:id="2" w:name="P100"/>
      <w:bookmarkEnd w:id="2"/>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t xml:space="preserve"> и работников).</w:t>
      </w:r>
    </w:p>
    <w:p w:rsidR="00EF5876" w:rsidRDefault="00EF5876">
      <w:pPr>
        <w:pStyle w:val="ConsPlusNormal"/>
        <w:jc w:val="both"/>
      </w:pPr>
      <w:r>
        <w:t>(пп. "</w:t>
      </w:r>
      <w:proofErr w:type="gramStart"/>
      <w:r>
        <w:t>в</w:t>
      </w:r>
      <w:proofErr w:type="gramEnd"/>
      <w:r>
        <w:t xml:space="preserve">" введен </w:t>
      </w:r>
      <w:hyperlink r:id="rId38" w:history="1">
        <w:r>
          <w:rPr>
            <w:color w:val="0000FF"/>
          </w:rPr>
          <w:t>Постановлением</w:t>
        </w:r>
      </w:hyperlink>
      <w:r>
        <w:t xml:space="preserve"> Правительства РФ от 14.11.2015 N 1232; в ред. </w:t>
      </w:r>
      <w:hyperlink r:id="rId39"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7. При подаче жалобы в электронном виде документы, указанные в </w:t>
      </w:r>
      <w:hyperlink w:anchor="P81"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40"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EF5876" w:rsidRDefault="00EF5876">
      <w:pPr>
        <w:pStyle w:val="ConsPlusNormal"/>
        <w:spacing w:before="220"/>
        <w:ind w:firstLine="540"/>
        <w:jc w:val="both"/>
      </w:pPr>
      <w:bookmarkStart w:id="3" w:name="P103"/>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EF5876" w:rsidRDefault="00EF5876">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EF5876" w:rsidRDefault="00EF5876">
      <w:pPr>
        <w:pStyle w:val="ConsPlusNormal"/>
        <w:spacing w:before="220"/>
        <w:ind w:firstLine="540"/>
        <w:jc w:val="both"/>
      </w:pPr>
      <w:r>
        <w:t xml:space="preserve">Жалоба рассматривается многофункциональным центром или привлекаемой организацией, </w:t>
      </w:r>
      <w:proofErr w:type="gramStart"/>
      <w:r>
        <w:t>предоставившими</w:t>
      </w:r>
      <w:proofErr w:type="gramEnd"/>
      <w:r>
        <w:t xml:space="preserve">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EF5876" w:rsidRDefault="00EF5876">
      <w:pPr>
        <w:pStyle w:val="ConsPlusNormal"/>
        <w:jc w:val="both"/>
      </w:pPr>
      <w:r>
        <w:t xml:space="preserve">(абзац введен </w:t>
      </w:r>
      <w:hyperlink r:id="rId41" w:history="1">
        <w:r>
          <w:rPr>
            <w:color w:val="0000FF"/>
          </w:rPr>
          <w:t>Постановлением</w:t>
        </w:r>
      </w:hyperlink>
      <w:r>
        <w:t xml:space="preserve"> Правительства РФ от 13.06.2018 N 676)</w:t>
      </w:r>
    </w:p>
    <w:p w:rsidR="00EF5876" w:rsidRDefault="00EF5876">
      <w:pPr>
        <w:pStyle w:val="ConsPlusNormal"/>
        <w:spacing w:before="220"/>
        <w:ind w:firstLine="540"/>
        <w:jc w:val="both"/>
      </w:pPr>
      <w:bookmarkStart w:id="4" w:name="P107"/>
      <w:bookmarkEnd w:id="4"/>
      <w:r>
        <w:t xml:space="preserve">9. </w:t>
      </w:r>
      <w:proofErr w:type="gramStart"/>
      <w:r>
        <w:t xml:space="preserve">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history="1">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w:t>
      </w:r>
      <w:proofErr w:type="gramEnd"/>
      <w:r>
        <w:t>, учредителю многофункционального центра.</w:t>
      </w:r>
    </w:p>
    <w:p w:rsidR="00EF5876" w:rsidRDefault="00EF5876">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EF5876" w:rsidRDefault="00EF5876">
      <w:pPr>
        <w:pStyle w:val="ConsPlusNormal"/>
        <w:spacing w:before="220"/>
        <w:ind w:firstLine="540"/>
        <w:jc w:val="both"/>
      </w:pPr>
      <w:r>
        <w:lastRenderedPageBreak/>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EF5876" w:rsidRDefault="00EF5876">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EF5876" w:rsidRDefault="00EF5876">
      <w:pPr>
        <w:pStyle w:val="ConsPlusNormal"/>
        <w:jc w:val="both"/>
      </w:pPr>
      <w:r>
        <w:t xml:space="preserve">(п. 9 в ред. </w:t>
      </w:r>
      <w:hyperlink r:id="rId42"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w:t>
      </w:r>
      <w:proofErr w:type="gramStart"/>
      <w:r>
        <w:t>ии и ее</w:t>
      </w:r>
      <w:proofErr w:type="gramEnd"/>
      <w:r>
        <w:t xml:space="preserve">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EF5876" w:rsidRDefault="00EF5876">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EF5876" w:rsidRDefault="00EF5876">
      <w:pPr>
        <w:pStyle w:val="ConsPlusNormal"/>
        <w:jc w:val="both"/>
      </w:pPr>
      <w:r>
        <w:t>(</w:t>
      </w:r>
      <w:proofErr w:type="gramStart"/>
      <w:r>
        <w:t>п</w:t>
      </w:r>
      <w:proofErr w:type="gramEnd"/>
      <w:r>
        <w:t xml:space="preserve">. 10 в ред. </w:t>
      </w:r>
      <w:hyperlink r:id="rId43"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11. Заявитель может обратиться с </w:t>
      </w:r>
      <w:proofErr w:type="gramStart"/>
      <w:r>
        <w:t>жалобой</w:t>
      </w:r>
      <w:proofErr w:type="gramEnd"/>
      <w:r>
        <w:t xml:space="preserve"> в том числе в следующих случаях:</w:t>
      </w:r>
    </w:p>
    <w:p w:rsidR="00EF5876" w:rsidRDefault="00EF5876">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4"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EF5876" w:rsidRDefault="00EF5876">
      <w:pPr>
        <w:pStyle w:val="ConsPlusNormal"/>
        <w:jc w:val="both"/>
      </w:pPr>
      <w:r>
        <w:t xml:space="preserve">(в ред. </w:t>
      </w:r>
      <w:hyperlink r:id="rId45"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б) нарушение срока предоставления государственной услуги.</w:t>
      </w:r>
    </w:p>
    <w:p w:rsidR="00EF5876" w:rsidRDefault="00EF5876">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6"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EF5876" w:rsidRDefault="00EF5876">
      <w:pPr>
        <w:pStyle w:val="ConsPlusNormal"/>
        <w:jc w:val="both"/>
      </w:pPr>
      <w:r>
        <w:t xml:space="preserve">(пп. "б" в ред. </w:t>
      </w:r>
      <w:hyperlink r:id="rId47"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F5876" w:rsidRDefault="00EF5876">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F5876" w:rsidRDefault="00EF5876">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F5876" w:rsidRDefault="00EF5876">
      <w:pPr>
        <w:pStyle w:val="ConsPlusNormal"/>
        <w:spacing w:before="220"/>
        <w:ind w:firstLine="540"/>
        <w:jc w:val="both"/>
      </w:pPr>
      <w:proofErr w:type="gramStart"/>
      <w:r>
        <w:t xml:space="preserve">В указанном случае досудебное (внесудебное) обжалование заявителем решений и </w:t>
      </w:r>
      <w:r>
        <w:lastRenderedPageBreak/>
        <w:t xml:space="preserve">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EF5876" w:rsidRDefault="00EF5876">
      <w:pPr>
        <w:pStyle w:val="ConsPlusNormal"/>
        <w:jc w:val="both"/>
      </w:pPr>
      <w:r>
        <w:t xml:space="preserve">(пп. "д" в ред. </w:t>
      </w:r>
      <w:hyperlink r:id="rId49"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F5876" w:rsidRDefault="00EF5876">
      <w:pPr>
        <w:pStyle w:val="ConsPlusNormal"/>
        <w:spacing w:before="220"/>
        <w:ind w:firstLine="540"/>
        <w:jc w:val="both"/>
      </w:pPr>
      <w:proofErr w:type="gramStart"/>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F5876" w:rsidRDefault="00EF5876">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0"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EF5876" w:rsidRDefault="00EF5876">
      <w:pPr>
        <w:pStyle w:val="ConsPlusNormal"/>
        <w:jc w:val="both"/>
      </w:pPr>
      <w:r>
        <w:t xml:space="preserve">(пп. "ж" в ред. </w:t>
      </w:r>
      <w:hyperlink r:id="rId51"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EF5876" w:rsidRDefault="00EF5876">
      <w:pPr>
        <w:pStyle w:val="ConsPlusNormal"/>
        <w:jc w:val="both"/>
      </w:pPr>
      <w:r>
        <w:t xml:space="preserve">(в ред. </w:t>
      </w:r>
      <w:hyperlink r:id="rId52"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а) прием и рассмотрение жалоб в соответствии с требованиями настоящих Правил;</w:t>
      </w:r>
    </w:p>
    <w:p w:rsidR="00EF5876" w:rsidRDefault="00EF5876">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history="1">
        <w:r>
          <w:rPr>
            <w:color w:val="0000FF"/>
          </w:rPr>
          <w:t>пунктом 9</w:t>
        </w:r>
      </w:hyperlink>
      <w:r>
        <w:t xml:space="preserve"> настоящих Правил.</w:t>
      </w:r>
    </w:p>
    <w:p w:rsidR="00EF5876" w:rsidRDefault="00EF5876">
      <w:pPr>
        <w:pStyle w:val="ConsPlusNormal"/>
        <w:jc w:val="both"/>
      </w:pPr>
      <w:r>
        <w:t xml:space="preserve">(в ред. </w:t>
      </w:r>
      <w:hyperlink r:id="rId53"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F5876" w:rsidRDefault="00EF5876">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EF5876" w:rsidRDefault="00EF5876">
      <w:pPr>
        <w:pStyle w:val="ConsPlusNormal"/>
        <w:jc w:val="both"/>
      </w:pPr>
      <w:r>
        <w:t xml:space="preserve">(в ред. </w:t>
      </w:r>
      <w:hyperlink r:id="rId55"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а) оснащение мест приема жалоб;</w:t>
      </w:r>
    </w:p>
    <w:p w:rsidR="00EF5876" w:rsidRDefault="00EF5876">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EF5876" w:rsidRDefault="00EF5876">
      <w:pPr>
        <w:pStyle w:val="ConsPlusNormal"/>
        <w:jc w:val="both"/>
      </w:pPr>
      <w:r>
        <w:t xml:space="preserve">(в ред. </w:t>
      </w:r>
      <w:hyperlink r:id="rId56"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w:t>
      </w:r>
      <w:r>
        <w:lastRenderedPageBreak/>
        <w:t>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EF5876" w:rsidRDefault="00EF5876">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F5876" w:rsidRDefault="00EF5876">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EF5876" w:rsidRDefault="00EF5876">
      <w:pPr>
        <w:pStyle w:val="ConsPlusNormal"/>
        <w:jc w:val="both"/>
      </w:pPr>
      <w:r>
        <w:t xml:space="preserve">(в ред. </w:t>
      </w:r>
      <w:hyperlink r:id="rId58"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EF5876" w:rsidRDefault="00EF5876">
      <w:pPr>
        <w:pStyle w:val="ConsPlusNormal"/>
        <w:spacing w:before="220"/>
        <w:ind w:firstLine="540"/>
        <w:jc w:val="both"/>
      </w:pPr>
      <w:proofErr w:type="gramStart"/>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F5876" w:rsidRDefault="00EF5876">
      <w:pPr>
        <w:pStyle w:val="ConsPlusNormal"/>
        <w:jc w:val="both"/>
      </w:pPr>
      <w:r>
        <w:t>(</w:t>
      </w:r>
      <w:proofErr w:type="gramStart"/>
      <w:r>
        <w:t>п</w:t>
      </w:r>
      <w:proofErr w:type="gramEnd"/>
      <w:r>
        <w:t xml:space="preserve">. 15 в ред. </w:t>
      </w:r>
      <w:hyperlink r:id="rId59"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16. По результатам рассмотрения жалобы в соответствии с </w:t>
      </w:r>
      <w:hyperlink r:id="rId60"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EF5876" w:rsidRDefault="00EF5876">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F5876" w:rsidRDefault="00EF5876">
      <w:pPr>
        <w:pStyle w:val="ConsPlusNormal"/>
        <w:jc w:val="both"/>
      </w:pPr>
      <w:r>
        <w:t>(</w:t>
      </w:r>
      <w:proofErr w:type="gramStart"/>
      <w:r>
        <w:t>п</w:t>
      </w:r>
      <w:proofErr w:type="gramEnd"/>
      <w:r>
        <w:t xml:space="preserve">. 16 в ред. </w:t>
      </w:r>
      <w:hyperlink r:id="rId61"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history="1">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EF5876" w:rsidRDefault="00EF5876">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Правительства РФ от 14.11.2015 N 1232)</w:t>
      </w:r>
    </w:p>
    <w:p w:rsidR="00EF5876" w:rsidRDefault="00EF5876">
      <w:pPr>
        <w:pStyle w:val="ConsPlusNormal"/>
        <w:spacing w:before="220"/>
        <w:ind w:firstLine="540"/>
        <w:jc w:val="both"/>
      </w:pPr>
      <w:r>
        <w:t>18. В ответе по результатам рассмотрения жалобы указываются:</w:t>
      </w:r>
    </w:p>
    <w:p w:rsidR="00EF5876" w:rsidRDefault="00EF5876">
      <w:pPr>
        <w:pStyle w:val="ConsPlusNormal"/>
        <w:spacing w:before="220"/>
        <w:ind w:firstLine="540"/>
        <w:jc w:val="both"/>
      </w:pPr>
      <w:proofErr w:type="gramStart"/>
      <w:r>
        <w:t xml:space="preserve">а) наименование органа, предоставляющего государственную услугу, </w:t>
      </w:r>
      <w:r>
        <w:lastRenderedPageBreak/>
        <w:t>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EF5876" w:rsidRDefault="00EF5876">
      <w:pPr>
        <w:pStyle w:val="ConsPlusNormal"/>
        <w:jc w:val="both"/>
      </w:pPr>
      <w:r>
        <w:t xml:space="preserve">(пп. "а" в ред. </w:t>
      </w:r>
      <w:hyperlink r:id="rId63"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EF5876" w:rsidRDefault="00EF5876">
      <w:pPr>
        <w:pStyle w:val="ConsPlusNormal"/>
        <w:jc w:val="both"/>
      </w:pPr>
      <w:r>
        <w:t xml:space="preserve">(в ред. </w:t>
      </w:r>
      <w:hyperlink r:id="rId64"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в) фамилия, имя, отчество (при наличии) или наименование заявителя;</w:t>
      </w:r>
    </w:p>
    <w:p w:rsidR="00EF5876" w:rsidRDefault="00EF5876">
      <w:pPr>
        <w:pStyle w:val="ConsPlusNormal"/>
        <w:spacing w:before="220"/>
        <w:ind w:firstLine="540"/>
        <w:jc w:val="both"/>
      </w:pPr>
      <w:r>
        <w:t>г) основания для принятия решения по жалобе;</w:t>
      </w:r>
    </w:p>
    <w:p w:rsidR="00EF5876" w:rsidRDefault="00EF5876">
      <w:pPr>
        <w:pStyle w:val="ConsPlusNormal"/>
        <w:spacing w:before="220"/>
        <w:ind w:firstLine="540"/>
        <w:jc w:val="both"/>
      </w:pPr>
      <w:r>
        <w:t>д) принятое по жалобе решение;</w:t>
      </w:r>
    </w:p>
    <w:p w:rsidR="00EF5876" w:rsidRDefault="00EF5876">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F5876" w:rsidRDefault="00EF5876">
      <w:pPr>
        <w:pStyle w:val="ConsPlusNormal"/>
        <w:spacing w:before="220"/>
        <w:ind w:firstLine="540"/>
        <w:jc w:val="both"/>
      </w:pPr>
      <w:r>
        <w:t>ж) сведения о порядке обжалования принятого по жалобе решения.</w:t>
      </w:r>
    </w:p>
    <w:p w:rsidR="00EF5876" w:rsidRDefault="00EF5876">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EF5876" w:rsidRDefault="00EF5876">
      <w:pPr>
        <w:pStyle w:val="ConsPlusNormal"/>
        <w:spacing w:before="220"/>
        <w:ind w:firstLine="540"/>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EF5876" w:rsidRDefault="00EF5876">
      <w:pPr>
        <w:pStyle w:val="ConsPlusNormal"/>
        <w:jc w:val="both"/>
      </w:pPr>
      <w:r>
        <w:t xml:space="preserve">(п. 19 в ред. </w:t>
      </w:r>
      <w:hyperlink r:id="rId65"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EF5876" w:rsidRDefault="00EF5876">
      <w:pPr>
        <w:pStyle w:val="ConsPlusNormal"/>
        <w:jc w:val="both"/>
      </w:pPr>
      <w:r>
        <w:t xml:space="preserve">(в ред. </w:t>
      </w:r>
      <w:hyperlink r:id="rId66"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EF5876" w:rsidRDefault="00EF5876">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F5876" w:rsidRDefault="00EF5876">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F5876" w:rsidRDefault="00EF5876">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F5876" w:rsidRDefault="00EF5876">
      <w:pPr>
        <w:pStyle w:val="ConsPlusNormal"/>
        <w:jc w:val="both"/>
      </w:pPr>
      <w:r>
        <w:t xml:space="preserve">(в ред. </w:t>
      </w:r>
      <w:hyperlink r:id="rId67"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F5876" w:rsidRDefault="00EF5876">
      <w:pPr>
        <w:pStyle w:val="ConsPlusNormal"/>
        <w:jc w:val="both"/>
      </w:pPr>
      <w:r>
        <w:lastRenderedPageBreak/>
        <w:t xml:space="preserve">(в ред. </w:t>
      </w:r>
      <w:hyperlink r:id="rId68" w:history="1">
        <w:r>
          <w:rPr>
            <w:color w:val="0000FF"/>
          </w:rPr>
          <w:t>Постановления</w:t>
        </w:r>
      </w:hyperlink>
      <w:r>
        <w:t xml:space="preserve"> Правительства РФ от 13.06.2018 N 676)</w:t>
      </w:r>
    </w:p>
    <w:p w:rsidR="00EF5876" w:rsidRDefault="00EF5876">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5876" w:rsidRDefault="00EF5876">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F5876" w:rsidRDefault="00EF5876">
      <w:pPr>
        <w:pStyle w:val="ConsPlusNormal"/>
        <w:jc w:val="both"/>
      </w:pPr>
      <w:r>
        <w:t xml:space="preserve">(п. 21(1) </w:t>
      </w:r>
      <w:proofErr w:type="gramStart"/>
      <w:r>
        <w:t>введен</w:t>
      </w:r>
      <w:proofErr w:type="gramEnd"/>
      <w:r>
        <w:t xml:space="preserve"> </w:t>
      </w:r>
      <w:hyperlink r:id="rId69" w:history="1">
        <w:r>
          <w:rPr>
            <w:color w:val="0000FF"/>
          </w:rPr>
          <w:t>Постановлением</w:t>
        </w:r>
      </w:hyperlink>
      <w:r>
        <w:t xml:space="preserve"> Правительства РФ от 13.06.2018 N 676)</w:t>
      </w:r>
    </w:p>
    <w:p w:rsidR="00EF5876" w:rsidRDefault="00EF5876">
      <w:pPr>
        <w:pStyle w:val="ConsPlusNormal"/>
        <w:ind w:firstLine="540"/>
        <w:jc w:val="both"/>
      </w:pPr>
    </w:p>
    <w:p w:rsidR="00EF5876" w:rsidRDefault="00EF5876">
      <w:pPr>
        <w:pStyle w:val="ConsPlusNormal"/>
        <w:ind w:firstLine="540"/>
        <w:jc w:val="both"/>
      </w:pPr>
    </w:p>
    <w:p w:rsidR="00EF5876" w:rsidRDefault="00EF5876">
      <w:pPr>
        <w:pStyle w:val="ConsPlusNormal"/>
        <w:pBdr>
          <w:top w:val="single" w:sz="6" w:space="0" w:color="auto"/>
        </w:pBdr>
        <w:spacing w:before="100" w:after="100"/>
        <w:jc w:val="both"/>
        <w:rPr>
          <w:sz w:val="2"/>
          <w:szCs w:val="2"/>
        </w:rPr>
      </w:pPr>
    </w:p>
    <w:p w:rsidR="002E7EA5" w:rsidRDefault="002E7EA5">
      <w:bookmarkStart w:id="5" w:name="_GoBack"/>
      <w:bookmarkEnd w:id="5"/>
    </w:p>
    <w:sectPr w:rsidR="002E7EA5" w:rsidSect="00166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76"/>
    <w:rsid w:val="002E7EA5"/>
    <w:rsid w:val="005D4151"/>
    <w:rsid w:val="005F41E8"/>
    <w:rsid w:val="00681886"/>
    <w:rsid w:val="006930C5"/>
    <w:rsid w:val="00816859"/>
    <w:rsid w:val="008F4A71"/>
    <w:rsid w:val="009B159A"/>
    <w:rsid w:val="00E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8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8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8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8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8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54AFF16CC96DBFE734E4C75EAAD4A12F98341BC103C9EBA84173007C434A2497870CCB955E6F22FB384F5120AFFF997E0789BBD6A596CE7155L" TargetMode="External"/><Relationship Id="rId18" Type="http://schemas.openxmlformats.org/officeDocument/2006/relationships/hyperlink" Target="consultantplus://offline/ref=5F54AFF16CC96DBFE734E4C75EAAD4A12D903C13C10FC9EBA84173007C434A2497870CCB955E6C22F9384F5120AFFF997E0789BBD6A596CE7155L" TargetMode="External"/><Relationship Id="rId26" Type="http://schemas.openxmlformats.org/officeDocument/2006/relationships/hyperlink" Target="consultantplus://offline/ref=5F54AFF16CC96DBFE734E4C75EAAD4A12F98341BC103C9EBA84173007C434A2497870CCB955E6F20FE384F5120AFFF997E0789BBD6A596CE7155L" TargetMode="External"/><Relationship Id="rId39" Type="http://schemas.openxmlformats.org/officeDocument/2006/relationships/hyperlink" Target="consultantplus://offline/ref=5F54AFF16CC96DBFE734E4C75EAAD4A12F98341BC103C9EBA84173007C434A2497870CCB955E6F21F9384F5120AFFF997E0789BBD6A596CE7155L" TargetMode="External"/><Relationship Id="rId21" Type="http://schemas.openxmlformats.org/officeDocument/2006/relationships/hyperlink" Target="consultantplus://offline/ref=5F54AFF16CC96DBFE734E4C75EAAD4A12F98341BC103C9EBA84173007C434A2497870CCB955E6F23FE384F5120AFFF997E0789BBD6A596CE7155L" TargetMode="External"/><Relationship Id="rId34" Type="http://schemas.openxmlformats.org/officeDocument/2006/relationships/hyperlink" Target="consultantplus://offline/ref=5F54AFF16CC96DBFE734E4C75EAAD4A12F98341BC103C9EBA84173007C434A2497870CCB955E6F20F5384F5120AFFF997E0789BBD6A596CE7155L" TargetMode="External"/><Relationship Id="rId42" Type="http://schemas.openxmlformats.org/officeDocument/2006/relationships/hyperlink" Target="consultantplus://offline/ref=5F54AFF16CC96DBFE734E4C75EAAD4A12F98341BC103C9EBA84173007C434A2497870CCB955E6F21F4384F5120AFFF997E0789BBD6A596CE7155L" TargetMode="External"/><Relationship Id="rId47" Type="http://schemas.openxmlformats.org/officeDocument/2006/relationships/hyperlink" Target="consultantplus://offline/ref=5F54AFF16CC96DBFE734E4C75EAAD4A12F98341BC103C9EBA84173007C434A2497870CCB955E6F26FB384F5120AFFF997E0789BBD6A596CE7155L" TargetMode="External"/><Relationship Id="rId50" Type="http://schemas.openxmlformats.org/officeDocument/2006/relationships/hyperlink" Target="consultantplus://offline/ref=5F54AFF16CC96DBFE734E4C75EAAD4A12F9D3C12CD0CC9EBA84173007C434A2497870CCB955E6F27F8384F5120AFFF997E0789BBD6A596CE7155L" TargetMode="External"/><Relationship Id="rId55" Type="http://schemas.openxmlformats.org/officeDocument/2006/relationships/hyperlink" Target="consultantplus://offline/ref=5F54AFF16CC96DBFE734E4C75EAAD4A12F98341BC103C9EBA84173007C434A2497870CCB955E6F24FD384F5120AFFF997E0789BBD6A596CE7155L" TargetMode="External"/><Relationship Id="rId63" Type="http://schemas.openxmlformats.org/officeDocument/2006/relationships/hyperlink" Target="consultantplus://offline/ref=5F54AFF16CC96DBFE734E4C75EAAD4A12F98341BC103C9EBA84173007C434A2497870CCB955E6F25FD384F5120AFFF997E0789BBD6A596CE7155L" TargetMode="External"/><Relationship Id="rId68" Type="http://schemas.openxmlformats.org/officeDocument/2006/relationships/hyperlink" Target="consultantplus://offline/ref=5F54AFF16CC96DBFE734E4C75EAAD4A12F98341BC103C9EBA84173007C434A2497870CCB955E6F2AFE384F5120AFFF997E0789BBD6A596CE7155L" TargetMode="External"/><Relationship Id="rId7" Type="http://schemas.openxmlformats.org/officeDocument/2006/relationships/hyperlink" Target="consultantplus://offline/ref=5F54AFF16CC96DBFE734E4C75EAAD4A12D903C13C10FC9EBA84173007C434A2497870CCB955E6C22F9384F5120AFFF997E0789BBD6A596CE7155L"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F54AFF16CC96DBFE734E4C75EAAD4A12F98341BC103C9EBA84173007C434A2497870CCB955E6F23FC384F5120AFFF997E0789BBD6A596CE7155L" TargetMode="External"/><Relationship Id="rId29" Type="http://schemas.openxmlformats.org/officeDocument/2006/relationships/hyperlink" Target="consultantplus://offline/ref=5F54AFF16CC96DBFE734E4C75EAAD4A12F98341BC103C9EBA84173007C434A2497870CCB955E6F20FA384F5120AFFF997E0789BBD6A596CE7155L" TargetMode="External"/><Relationship Id="rId1" Type="http://schemas.openxmlformats.org/officeDocument/2006/relationships/styles" Target="styles.xml"/><Relationship Id="rId6" Type="http://schemas.openxmlformats.org/officeDocument/2006/relationships/hyperlink" Target="consultantplus://offline/ref=5F54AFF16CC96DBFE734E4C75EAAD4A12D9F361ACA0BC9EBA84173007C434A2497870CCB955E6C26FF384F5120AFFF997E0789BBD6A596CE7155L" TargetMode="External"/><Relationship Id="rId11" Type="http://schemas.openxmlformats.org/officeDocument/2006/relationships/hyperlink" Target="consultantplus://offline/ref=5F54AFF16CC96DBFE734E4C75EAAD4A12F9D3C12CD0CC9EBA84173007C434A2497870CCB945E6776AD774E0D67FAEC9B7F078ABACA7A57L" TargetMode="External"/><Relationship Id="rId24" Type="http://schemas.openxmlformats.org/officeDocument/2006/relationships/hyperlink" Target="consultantplus://offline/ref=5F54AFF16CC96DBFE734E4C75EAAD4A12F9D3C12CD0CC9EBA84173007C434A2497870CCB95596776AD774E0D67FAEC9B7F078ABACA7A57L" TargetMode="External"/><Relationship Id="rId32" Type="http://schemas.openxmlformats.org/officeDocument/2006/relationships/hyperlink" Target="consultantplus://offline/ref=5F54AFF16CC96DBFE734E4C75EAAD4A12F98341BC103C9EBA84173007C434A2497870CCB955E6F20F4384F5120AFFF997E0789BBD6A596CE7155L" TargetMode="External"/><Relationship Id="rId37" Type="http://schemas.openxmlformats.org/officeDocument/2006/relationships/hyperlink" Target="consultantplus://offline/ref=5F54AFF16CC96DBFE734E4C75EAAD4A12F98341BC103C9EBA84173007C434A2497870CCB955E6F21F8384F5120AFFF997E0789BBD6A596CE7155L" TargetMode="External"/><Relationship Id="rId40" Type="http://schemas.openxmlformats.org/officeDocument/2006/relationships/hyperlink" Target="consultantplus://offline/ref=5F54AFF16CC96DBFE734E4C75EAAD4A12F9C361BC802C9EBA84173007C434A2497870CCB955E6C21FF384F5120AFFF997E0789BBD6A596CE7155L" TargetMode="External"/><Relationship Id="rId45" Type="http://schemas.openxmlformats.org/officeDocument/2006/relationships/hyperlink" Target="consultantplus://offline/ref=5F54AFF16CC96DBFE734E4C75EAAD4A12F98341BC103C9EBA84173007C434A2497870CCB955E6F26FA384F5120AFFF997E0789BBD6A596CE7155L" TargetMode="External"/><Relationship Id="rId53" Type="http://schemas.openxmlformats.org/officeDocument/2006/relationships/hyperlink" Target="consultantplus://offline/ref=5F54AFF16CC96DBFE734E4C75EAAD4A12F98341BC103C9EBA84173007C434A2497870CCB955E6F27F5384F5120AFFF997E0789BBD6A596CE7155L" TargetMode="External"/><Relationship Id="rId58" Type="http://schemas.openxmlformats.org/officeDocument/2006/relationships/hyperlink" Target="consultantplus://offline/ref=5F54AFF16CC96DBFE734E4C75EAAD4A12F98341BC103C9EBA84173007C434A2497870CCB955E6F24F8384F5120AFFF997E0789BBD6A596CE7155L" TargetMode="External"/><Relationship Id="rId66" Type="http://schemas.openxmlformats.org/officeDocument/2006/relationships/hyperlink" Target="consultantplus://offline/ref=5F54AFF16CC96DBFE734E4C75EAAD4A12F98341BC103C9EBA84173007C434A2497870CCB955E6F25FB384F5120AFFF997E0789BBD6A596CE7155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F54AFF16CC96DBFE734E4C75EAAD4A12F98341BC103C9EBA84173007C434A2497870CCB955E6F22F5384F5120AFFF997E0789BBD6A596CE7155L" TargetMode="External"/><Relationship Id="rId23" Type="http://schemas.openxmlformats.org/officeDocument/2006/relationships/hyperlink" Target="consultantplus://offline/ref=5F54AFF16CC96DBFE734E4C75EAAD4A12F98341BC103C9EBA84173007C434A2497870CCB955E6F23F9384F5120AFFF997E0789BBD6A596CE7155L" TargetMode="External"/><Relationship Id="rId28" Type="http://schemas.openxmlformats.org/officeDocument/2006/relationships/hyperlink" Target="consultantplus://offline/ref=5F54AFF16CC96DBFE734E4C75EAAD4A12F98341BC103C9EBA84173007C434A2497870CCB955E6F20F8384F5120AFFF997E0789BBD6A596CE7155L" TargetMode="External"/><Relationship Id="rId36" Type="http://schemas.openxmlformats.org/officeDocument/2006/relationships/hyperlink" Target="consultantplus://offline/ref=5F54AFF16CC96DBFE734E4C75EAAD4A12F98341BC103C9EBA84173007C434A2497870CCB955E6F21FF384F5120AFFF997E0789BBD6A596CE7155L" TargetMode="External"/><Relationship Id="rId49" Type="http://schemas.openxmlformats.org/officeDocument/2006/relationships/hyperlink" Target="consultantplus://offline/ref=5F54AFF16CC96DBFE734E4C75EAAD4A12F98341BC103C9EBA84173007C434A2497870CCB955E6F27FC384F5120AFFF997E0789BBD6A596CE7155L" TargetMode="External"/><Relationship Id="rId57" Type="http://schemas.openxmlformats.org/officeDocument/2006/relationships/hyperlink" Target="consultantplus://offline/ref=5F54AFF16CC96DBFE734E4C75EAAD4A12F98341BC103C9EBA84173007C434A2497870CCB955E6F24FF384F5120AFFF997E0789BBD6A596CE7155L" TargetMode="External"/><Relationship Id="rId61" Type="http://schemas.openxmlformats.org/officeDocument/2006/relationships/hyperlink" Target="consultantplus://offline/ref=5F54AFF16CC96DBFE734E4C75EAAD4A12F98341BC103C9EBA84173007C434A2497870CCB955E6F24F4384F5120AFFF997E0789BBD6A596CE7155L" TargetMode="External"/><Relationship Id="rId10" Type="http://schemas.openxmlformats.org/officeDocument/2006/relationships/hyperlink" Target="consultantplus://offline/ref=5F54AFF16CC96DBFE734E4C75EAAD4A12F98341BC103C9EBA84173007C434A2497870CCB955E6F22F8384F5120AFFF997E0789BBD6A596CE7155L" TargetMode="External"/><Relationship Id="rId19" Type="http://schemas.openxmlformats.org/officeDocument/2006/relationships/hyperlink" Target="consultantplus://offline/ref=5F54AFF16CC96DBFE734E4C75EAAD4A12E983C1FCC0EC9EBA84173007C434A2497870CCB955E6C22F9384F5120AFFF997E0789BBD6A596CE7155L" TargetMode="External"/><Relationship Id="rId31" Type="http://schemas.openxmlformats.org/officeDocument/2006/relationships/hyperlink" Target="consultantplus://offline/ref=5F54AFF16CC96DBFE734E4C75EAAD4A12E983C1FCC0EC9EBA84173007C434A2497870CCB955E6C22F9384F5120AFFF997E0789BBD6A596CE7155L" TargetMode="External"/><Relationship Id="rId44" Type="http://schemas.openxmlformats.org/officeDocument/2006/relationships/hyperlink" Target="consultantplus://offline/ref=5F54AFF16CC96DBFE734E4C75EAAD4A12F9D3C12CD0CC9EBA84173007C434A2497870CC8915A6776AD774E0D67FAEC9B7F078ABACA7A57L" TargetMode="External"/><Relationship Id="rId52" Type="http://schemas.openxmlformats.org/officeDocument/2006/relationships/hyperlink" Target="consultantplus://offline/ref=5F54AFF16CC96DBFE734E4C75EAAD4A12F98341BC103C9EBA84173007C434A2497870CCB955E6F27FB384F5120AFFF997E0789BBD6A596CE7155L" TargetMode="External"/><Relationship Id="rId60" Type="http://schemas.openxmlformats.org/officeDocument/2006/relationships/hyperlink" Target="consultantplus://offline/ref=5F54AFF16CC96DBFE734E4C75EAAD4A12F9D3C12CD0CC9EBA84173007C434A2497870CC8965A6776AD774E0D67FAEC9B7F078ABACA7A57L" TargetMode="External"/><Relationship Id="rId65" Type="http://schemas.openxmlformats.org/officeDocument/2006/relationships/hyperlink" Target="consultantplus://offline/ref=5F54AFF16CC96DBFE734E4C75EAAD4A12F98341BC103C9EBA84173007C434A2497870CCB955E6F25F8384F5120AFFF997E0789BBD6A596CE7155L" TargetMode="External"/><Relationship Id="rId4" Type="http://schemas.openxmlformats.org/officeDocument/2006/relationships/webSettings" Target="webSettings.xml"/><Relationship Id="rId9" Type="http://schemas.openxmlformats.org/officeDocument/2006/relationships/hyperlink" Target="consultantplus://offline/ref=5F54AFF16CC96DBFE734E4C75EAAD4A12F983419C80FC9EBA84173007C434A2497870CCB955E6D22F5384F5120AFFF997E0789BBD6A596CE7155L" TargetMode="External"/><Relationship Id="rId14" Type="http://schemas.openxmlformats.org/officeDocument/2006/relationships/hyperlink" Target="consultantplus://offline/ref=5F54AFF16CC96DBFE734E4C75EAAD4A12F9D3C12CD0CC9EBA84173007C434A2497870CCB955E6F27FE384F5120AFFF997E0789BBD6A596CE7155L" TargetMode="External"/><Relationship Id="rId22" Type="http://schemas.openxmlformats.org/officeDocument/2006/relationships/hyperlink" Target="consultantplus://offline/ref=5F54AFF16CC96DBFE734E4C75EAAD4A12F9D3C12CD0CC9EBA84173007C434A2497870CCB955E6F27FE384F5120AFFF997E0789BBD6A596CE7155L" TargetMode="External"/><Relationship Id="rId27" Type="http://schemas.openxmlformats.org/officeDocument/2006/relationships/hyperlink" Target="consultantplus://offline/ref=5F54AFF16CC96DBFE734E4C75EAAD4A12D903C13C10FC9EBA84173007C434A2497870CCB955E6C22FA384F5120AFFF997E0789BBD6A596CE7155L" TargetMode="External"/><Relationship Id="rId30" Type="http://schemas.openxmlformats.org/officeDocument/2006/relationships/hyperlink" Target="consultantplus://offline/ref=5F54AFF16CC96DBFE734E4C75EAAD4A12F9D3C12CA0FC9EBA84173007C434A2497870CCB955F6C23FB384F5120AFFF997E0789BBD6A596CE7155L" TargetMode="External"/><Relationship Id="rId35" Type="http://schemas.openxmlformats.org/officeDocument/2006/relationships/hyperlink" Target="consultantplus://offline/ref=5F54AFF16CC96DBFE734E4C75EAAD4A12F98341BC103C9EBA84173007C434A2497870CCB955E6F21FD384F5120AFFF997E0789BBD6A596CE7155L" TargetMode="External"/><Relationship Id="rId43" Type="http://schemas.openxmlformats.org/officeDocument/2006/relationships/hyperlink" Target="consultantplus://offline/ref=5F54AFF16CC96DBFE734E4C75EAAD4A12F98341BC103C9EBA84173007C434A2497870CCB955E6F26FF384F5120AFFF997E0789BBD6A596CE7155L" TargetMode="External"/><Relationship Id="rId48" Type="http://schemas.openxmlformats.org/officeDocument/2006/relationships/hyperlink" Target="consultantplus://offline/ref=5F54AFF16CC96DBFE734E4C75EAAD4A12F9D3C12CD0CC9EBA84173007C434A2497870CCB955E6F27F8384F5120AFFF997E0789BBD6A596CE7155L" TargetMode="External"/><Relationship Id="rId56" Type="http://schemas.openxmlformats.org/officeDocument/2006/relationships/hyperlink" Target="consultantplus://offline/ref=5F54AFF16CC96DBFE734E4C75EAAD4A12F98341BC103C9EBA84173007C434A2497870CCB955E6F24FE384F5120AFFF997E0789BBD6A596CE7155L" TargetMode="External"/><Relationship Id="rId64" Type="http://schemas.openxmlformats.org/officeDocument/2006/relationships/hyperlink" Target="consultantplus://offline/ref=5F54AFF16CC96DBFE734E4C75EAAD4A12F98341BC103C9EBA84173007C434A2497870CCB955E6F25FF384F5120AFFF997E0789BBD6A596CE7155L" TargetMode="External"/><Relationship Id="rId69" Type="http://schemas.openxmlformats.org/officeDocument/2006/relationships/hyperlink" Target="consultantplus://offline/ref=5F54AFF16CC96DBFE734E4C75EAAD4A12F98341BC103C9EBA84173007C434A2497870CCB955E6F2AFF384F5120AFFF997E0789BBD6A596CE7155L" TargetMode="External"/><Relationship Id="rId8" Type="http://schemas.openxmlformats.org/officeDocument/2006/relationships/hyperlink" Target="consultantplus://offline/ref=5F54AFF16CC96DBFE734E4C75EAAD4A12E983C1FCC0EC9EBA84173007C434A2497870CCB955E6C22F9384F5120AFFF997E0789BBD6A596CE7155L" TargetMode="External"/><Relationship Id="rId51" Type="http://schemas.openxmlformats.org/officeDocument/2006/relationships/hyperlink" Target="consultantplus://offline/ref=5F54AFF16CC96DBFE734E4C75EAAD4A12F98341BC103C9EBA84173007C434A2497870CCB955E6F27FF384F5120AFFF997E0789BBD6A596CE7155L" TargetMode="External"/><Relationship Id="rId3" Type="http://schemas.openxmlformats.org/officeDocument/2006/relationships/settings" Target="settings.xml"/><Relationship Id="rId12" Type="http://schemas.openxmlformats.org/officeDocument/2006/relationships/hyperlink" Target="consultantplus://offline/ref=5F54AFF16CC96DBFE734E4C75EAAD4A12F9D3C12CD0CC9EBA84173007C434A2497870CCB955E6F27FE384F5120AFFF997E0789BBD6A596CE7155L" TargetMode="External"/><Relationship Id="rId17" Type="http://schemas.openxmlformats.org/officeDocument/2006/relationships/hyperlink" Target="consultantplus://offline/ref=5F54AFF16CC96DBFE734E4C75EAAD4A12D9F361ACA0BC9EBA84173007C434A2497870CCB955E6C26FB384F5120AFFF997E0789BBD6A596CE7155L" TargetMode="External"/><Relationship Id="rId25" Type="http://schemas.openxmlformats.org/officeDocument/2006/relationships/hyperlink" Target="consultantplus://offline/ref=5F54AFF16CC96DBFE734E4C75EAAD4A12F98341BC103C9EBA84173007C434A2497870CCB955E6F23FB384F5120AFFF997E0789BBD6A596CE7155L" TargetMode="External"/><Relationship Id="rId33" Type="http://schemas.openxmlformats.org/officeDocument/2006/relationships/hyperlink" Target="consultantplus://offline/ref=5F54AFF16CC96DBFE734E4C75EAAD4A12D9C3D18CC0EC9EBA84173007C434A24858754C7965E7223FD2D1900667F5AL" TargetMode="External"/><Relationship Id="rId38" Type="http://schemas.openxmlformats.org/officeDocument/2006/relationships/hyperlink" Target="consultantplus://offline/ref=5F54AFF16CC96DBFE734E4C75EAAD4A12D903C13C10FC9EBA84173007C434A2497870CCB955E6C22FB384F5120AFFF997E0789BBD6A596CE7155L" TargetMode="External"/><Relationship Id="rId46" Type="http://schemas.openxmlformats.org/officeDocument/2006/relationships/hyperlink" Target="consultantplus://offline/ref=5F54AFF16CC96DBFE734E4C75EAAD4A12F9D3C12CD0CC9EBA84173007C434A2497870CCB955E6F27F8384F5120AFFF997E0789BBD6A596CE7155L" TargetMode="External"/><Relationship Id="rId59" Type="http://schemas.openxmlformats.org/officeDocument/2006/relationships/hyperlink" Target="consultantplus://offline/ref=5F54AFF16CC96DBFE734E4C75EAAD4A12F98341BC103C9EBA84173007C434A2497870CCB955E6F24F9384F5120AFFF997E0789BBD6A596CE7155L" TargetMode="External"/><Relationship Id="rId67" Type="http://schemas.openxmlformats.org/officeDocument/2006/relationships/hyperlink" Target="consultantplus://offline/ref=5F54AFF16CC96DBFE734E4C75EAAD4A12F98341BC103C9EBA84173007C434A2497870CCB955E6F2AFC384F5120AFFF997E0789BBD6A596CE7155L" TargetMode="External"/><Relationship Id="rId20" Type="http://schemas.openxmlformats.org/officeDocument/2006/relationships/hyperlink" Target="consultantplus://offline/ref=5F54AFF16CC96DBFE734E4C75EAAD4A12F983419C80FC9EBA84173007C434A2497870CCB955E6D23FF384F5120AFFF997E0789BBD6A596CE7155L" TargetMode="External"/><Relationship Id="rId41" Type="http://schemas.openxmlformats.org/officeDocument/2006/relationships/hyperlink" Target="consultantplus://offline/ref=5F54AFF16CC96DBFE734E4C75EAAD4A12F98341BC103C9EBA84173007C434A2497870CCB955E6F21FA384F5120AFFF997E0789BBD6A596CE7155L" TargetMode="External"/><Relationship Id="rId54" Type="http://schemas.openxmlformats.org/officeDocument/2006/relationships/hyperlink" Target="consultantplus://offline/ref=5F54AFF16CC96DBFE734E4C75EAAD4A12F9E3118CF02C9EBA84173007C434A2497870CC9965C6B29A8625F5569F9F2847F1896B8C8A57956L" TargetMode="External"/><Relationship Id="rId62" Type="http://schemas.openxmlformats.org/officeDocument/2006/relationships/hyperlink" Target="consultantplus://offline/ref=5F54AFF16CC96DBFE734E4C75EAAD4A12D903C13C10FC9EBA84173007C434A2497870CCB955E6C22F5384F5120AFFF997E0789BBD6A596CE7155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Широкова О.И.</dc:creator>
  <cp:lastModifiedBy>Широкова О.И.</cp:lastModifiedBy>
  <cp:revision>1</cp:revision>
  <dcterms:created xsi:type="dcterms:W3CDTF">2020-11-30T11:57:00Z</dcterms:created>
  <dcterms:modified xsi:type="dcterms:W3CDTF">2020-11-30T11:59:00Z</dcterms:modified>
</cp:coreProperties>
</file>