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8A" w:rsidRDefault="00FF088A">
      <w:pPr>
        <w:pStyle w:val="ConsPlusNormal"/>
        <w:jc w:val="both"/>
        <w:outlineLvl w:val="0"/>
      </w:pPr>
    </w:p>
    <w:p w:rsidR="00FF088A" w:rsidRDefault="00FF088A">
      <w:pPr>
        <w:pStyle w:val="ConsPlusTitle"/>
        <w:jc w:val="center"/>
        <w:outlineLvl w:val="0"/>
      </w:pPr>
      <w:r>
        <w:t>ПРАВИТЕЛЬСТВО РЕСПУБЛИКИ ХАКАСИЯ</w:t>
      </w:r>
    </w:p>
    <w:p w:rsidR="00FF088A" w:rsidRDefault="00FF088A">
      <w:pPr>
        <w:pStyle w:val="ConsPlusTitle"/>
        <w:jc w:val="both"/>
      </w:pPr>
    </w:p>
    <w:p w:rsidR="00FF088A" w:rsidRDefault="00FF088A">
      <w:pPr>
        <w:pStyle w:val="ConsPlusTitle"/>
        <w:jc w:val="center"/>
      </w:pPr>
      <w:r>
        <w:t>ПОСТАНОВЛЕНИЕ</w:t>
      </w:r>
    </w:p>
    <w:p w:rsidR="00FF088A" w:rsidRDefault="00FF088A">
      <w:pPr>
        <w:pStyle w:val="ConsPlusTitle"/>
        <w:jc w:val="center"/>
      </w:pPr>
      <w:r>
        <w:t xml:space="preserve">от 16 июля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N 352</w:t>
      </w:r>
    </w:p>
    <w:p w:rsidR="00FF088A" w:rsidRDefault="00FF088A">
      <w:pPr>
        <w:pStyle w:val="ConsPlusTitle"/>
        <w:jc w:val="both"/>
      </w:pPr>
    </w:p>
    <w:p w:rsidR="00FF088A" w:rsidRDefault="00FF088A">
      <w:pPr>
        <w:pStyle w:val="ConsPlusTitle"/>
        <w:jc w:val="center"/>
      </w:pPr>
      <w:r>
        <w:t>О СОЗДАНИИ И СОДЕРЖАНИИ В ЦЕЛЯХ ГРАЖДАНСКОЙ ОБОРОНЫ</w:t>
      </w:r>
    </w:p>
    <w:p w:rsidR="00FF088A" w:rsidRDefault="00FF088A">
      <w:pPr>
        <w:pStyle w:val="ConsPlusTitle"/>
        <w:jc w:val="center"/>
      </w:pPr>
      <w:r>
        <w:t>ЗАПАСОВ МАТЕРИАЛЬНО-ТЕХНИЧЕСКИХ, ПРОДОВОЛЬСТВЕННЫХ,</w:t>
      </w:r>
    </w:p>
    <w:p w:rsidR="00FF088A" w:rsidRDefault="00FF088A">
      <w:pPr>
        <w:pStyle w:val="ConsPlusTitle"/>
        <w:jc w:val="center"/>
      </w:pPr>
      <w:r>
        <w:t>МЕДИЦИНСКИХ И ИНЫХ СРЕДСТВ ИСПОЛНИТЕЛЬНЫМИ ОРГАНАМИ</w:t>
      </w:r>
    </w:p>
    <w:p w:rsidR="00FF088A" w:rsidRDefault="00FF088A">
      <w:pPr>
        <w:pStyle w:val="ConsPlusTitle"/>
        <w:jc w:val="center"/>
      </w:pPr>
      <w:r>
        <w:t>ГОСУДАРСТВЕННОЙ ВЛАСТИ РЕСПУБЛИКИ ХАКАСИЯ И ПРИЗНАНИИ</w:t>
      </w:r>
    </w:p>
    <w:p w:rsidR="00FF088A" w:rsidRDefault="00FF088A">
      <w:pPr>
        <w:pStyle w:val="ConsPlusTitle"/>
        <w:jc w:val="center"/>
      </w:pPr>
      <w:r>
        <w:t>УТРАТИВШИМ СИЛУ ПОСТАНОВЛЕНИЯ ПРАВИТЕЛЬСТВА</w:t>
      </w:r>
    </w:p>
    <w:p w:rsidR="00FF088A" w:rsidRDefault="00FF088A">
      <w:pPr>
        <w:pStyle w:val="ConsPlusTitle"/>
        <w:jc w:val="center"/>
      </w:pPr>
      <w:r>
        <w:t>РЕСПУБЛИКИ ХАКАСИЯ ОТ 18.05.2009 N 177 "О СОЗДАНИИ</w:t>
      </w:r>
    </w:p>
    <w:p w:rsidR="00FF088A" w:rsidRDefault="00FF088A">
      <w:pPr>
        <w:pStyle w:val="ConsPlusTitle"/>
        <w:jc w:val="center"/>
      </w:pPr>
      <w:r>
        <w:t>ЗАПАСОВ МАТЕРИАЛЬНО-ТЕХНИЧЕСКИХ, ПРОДОВОЛЬСТВЕННЫХ,</w:t>
      </w:r>
    </w:p>
    <w:p w:rsidR="00FF088A" w:rsidRDefault="00FF088A">
      <w:pPr>
        <w:pStyle w:val="ConsPlusTitle"/>
        <w:jc w:val="center"/>
      </w:pPr>
      <w:r>
        <w:t>МЕДИЦИНСКИХ И ИНЫХ СРЕДСТВ ДЛЯ ОБЕСПЕЧЕНИЯ МЕРОПРИЯТИЙ</w:t>
      </w:r>
    </w:p>
    <w:p w:rsidR="00FF088A" w:rsidRDefault="00FF088A">
      <w:pPr>
        <w:pStyle w:val="ConsPlusTitle"/>
        <w:jc w:val="center"/>
      </w:pPr>
      <w:r>
        <w:t>ГРАЖДАНСКОЙ ОБОРОНЫ"</w:t>
      </w: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ind w:firstLine="540"/>
        <w:jc w:val="both"/>
      </w:pPr>
      <w:r>
        <w:t>В соответствии с Федеральным законом от 12.02.1998 N 28-ФЗ "О гражданской обороне" (с последующими изменениями), постановлением Правительства Российской Федерации от 27.04.2000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(с последующими изменениями), Законом Республики Хакасия от 21.07.2020 N 45-ЗРХ "О разграничении полномочий органов государственной власти Республики Хакасия в области гражданской обороны" Правительство Республики Хакасия постановляет:</w:t>
      </w: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ind w:firstLine="540"/>
        <w:jc w:val="both"/>
      </w:pPr>
      <w:r>
        <w:t xml:space="preserve">1. Утвердить </w:t>
      </w:r>
      <w:hyperlink w:anchor="Par46" w:tooltip="ПОЛОЖЕНИЕ" w:history="1">
        <w:r>
          <w:rPr>
            <w:color w:val="0000FF"/>
          </w:rPr>
          <w:t>Положение</w:t>
        </w:r>
      </w:hyperlink>
      <w:r>
        <w:t xml:space="preserve"> о создании и содержании в целях гражданской обороны запасов материально-технических, продовольственных, медицинских и иных средств исполнительными органами государственной власти Республики Хакасия (приложение).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2. Управлению по гражданской обороне, чрезвычайным ситуациям и пожарной безопасности Республики Хакасия, Министерству здравоохранения Республики Хакасия, Министерству сельского хозяйства и продовольствия Республики Хакасия, Министерству строительства и жилищно-коммунального хозяйства Республики Хакасия, Министерству транспорта и дорожного хозяйства Республики Хакасия, Министерству природных ресурсов и экологии Республики Хакасия определить номенклатуру и объемы создаваемых в целях гражданской обороны запасов материально-технических, продовольственных, медицинских и иных средств в соответствии со своей компетенцией.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3. Признать утратившим силу постановление Правительства Республики Хакасия от 18.05.2009 N 177 "О создании запасов материально-технических, продовольственных, медицинских и иных средств для обеспечения мероприятий гражданской обороны" ("Вестник Хакасии", 2011, N 10).</w:t>
      </w: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jc w:val="right"/>
      </w:pPr>
      <w:r>
        <w:t>Исполняющий обязанности Главы</w:t>
      </w:r>
    </w:p>
    <w:p w:rsidR="00FF088A" w:rsidRDefault="00FF088A">
      <w:pPr>
        <w:pStyle w:val="ConsPlusNormal"/>
        <w:jc w:val="right"/>
      </w:pPr>
      <w:r>
        <w:t>Республики Хакасия - Председателя</w:t>
      </w:r>
    </w:p>
    <w:p w:rsidR="00FF088A" w:rsidRDefault="00FF088A">
      <w:pPr>
        <w:pStyle w:val="ConsPlusNormal"/>
        <w:jc w:val="right"/>
      </w:pPr>
      <w:r>
        <w:t>Правительства Республики Хакасия</w:t>
      </w:r>
    </w:p>
    <w:p w:rsidR="00FF088A" w:rsidRDefault="00FF088A">
      <w:pPr>
        <w:pStyle w:val="ConsPlusNormal"/>
        <w:jc w:val="right"/>
      </w:pPr>
      <w:r>
        <w:t>О.ПОНОМАРЕВА</w:t>
      </w: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jc w:val="right"/>
        <w:outlineLvl w:val="0"/>
      </w:pPr>
      <w:r>
        <w:t>Приложение</w:t>
      </w: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jc w:val="right"/>
      </w:pPr>
      <w:r>
        <w:t>Утверждено</w:t>
      </w:r>
    </w:p>
    <w:p w:rsidR="00FF088A" w:rsidRDefault="00FF088A">
      <w:pPr>
        <w:pStyle w:val="ConsPlusNormal"/>
        <w:jc w:val="right"/>
      </w:pPr>
      <w:r>
        <w:t>постановлением</w:t>
      </w:r>
    </w:p>
    <w:p w:rsidR="00FF088A" w:rsidRDefault="00FF088A">
      <w:pPr>
        <w:pStyle w:val="ConsPlusNormal"/>
        <w:jc w:val="right"/>
      </w:pPr>
      <w:r>
        <w:t>Правительства Республики Хакасия "О создании</w:t>
      </w:r>
    </w:p>
    <w:p w:rsidR="00FF088A" w:rsidRDefault="00FF088A">
      <w:pPr>
        <w:pStyle w:val="ConsPlusNormal"/>
        <w:jc w:val="right"/>
      </w:pPr>
      <w:r>
        <w:t>и содержании в целях гражданской обороны</w:t>
      </w:r>
    </w:p>
    <w:p w:rsidR="00FF088A" w:rsidRDefault="00FF088A">
      <w:pPr>
        <w:pStyle w:val="ConsPlusNormal"/>
        <w:jc w:val="right"/>
      </w:pPr>
      <w:r>
        <w:t>запасов материально-технических, продовольственных,</w:t>
      </w:r>
    </w:p>
    <w:p w:rsidR="00FF088A" w:rsidRDefault="00FF088A">
      <w:pPr>
        <w:pStyle w:val="ConsPlusNormal"/>
        <w:jc w:val="right"/>
      </w:pPr>
      <w:r>
        <w:t>медицинских и иных средств исполнительными органами</w:t>
      </w:r>
    </w:p>
    <w:p w:rsidR="00FF088A" w:rsidRDefault="00FF088A">
      <w:pPr>
        <w:pStyle w:val="ConsPlusNormal"/>
        <w:jc w:val="right"/>
      </w:pPr>
      <w:r>
        <w:t>государственной власти Республики Хакасия</w:t>
      </w:r>
    </w:p>
    <w:p w:rsidR="00FF088A" w:rsidRDefault="00FF088A">
      <w:pPr>
        <w:pStyle w:val="ConsPlusNormal"/>
        <w:jc w:val="right"/>
      </w:pPr>
      <w:r>
        <w:t>и признании утратившим силу постановления Правительства</w:t>
      </w:r>
    </w:p>
    <w:p w:rsidR="00FF088A" w:rsidRDefault="00FF088A">
      <w:pPr>
        <w:pStyle w:val="ConsPlusNormal"/>
        <w:jc w:val="right"/>
      </w:pPr>
      <w:r>
        <w:t>Республики Хакасия от 18.05.2009 N 177 "О создании</w:t>
      </w:r>
    </w:p>
    <w:p w:rsidR="00FF088A" w:rsidRDefault="00FF088A">
      <w:pPr>
        <w:pStyle w:val="ConsPlusNormal"/>
        <w:jc w:val="right"/>
      </w:pPr>
      <w:r>
        <w:t>запасов материально-технических, продовольственных,</w:t>
      </w:r>
    </w:p>
    <w:p w:rsidR="00FF088A" w:rsidRDefault="00FF088A">
      <w:pPr>
        <w:pStyle w:val="ConsPlusNormal"/>
        <w:jc w:val="right"/>
      </w:pPr>
      <w:r>
        <w:t>медицинских и иных средств для обеспечения</w:t>
      </w:r>
    </w:p>
    <w:p w:rsidR="00FF088A" w:rsidRDefault="00FF088A">
      <w:pPr>
        <w:pStyle w:val="ConsPlusNormal"/>
        <w:jc w:val="right"/>
      </w:pPr>
      <w:r>
        <w:t>мероприятий гражданской обороны"</w:t>
      </w: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Title"/>
        <w:jc w:val="center"/>
      </w:pPr>
      <w:bookmarkStart w:id="0" w:name="Par46"/>
      <w:bookmarkEnd w:id="0"/>
      <w:r>
        <w:t>ПОЛОЖЕНИЕ</w:t>
      </w:r>
    </w:p>
    <w:p w:rsidR="00FF088A" w:rsidRDefault="00FF088A">
      <w:pPr>
        <w:pStyle w:val="ConsPlusTitle"/>
        <w:jc w:val="center"/>
      </w:pPr>
      <w:r>
        <w:t>О СОЗДАНИИ И СОДЕРЖАНИИ В ЦЕЛЯХ ГРАЖДАНСКОЙ ОБОРОНЫ</w:t>
      </w:r>
    </w:p>
    <w:p w:rsidR="00FF088A" w:rsidRDefault="00FF088A">
      <w:pPr>
        <w:pStyle w:val="ConsPlusTitle"/>
        <w:jc w:val="center"/>
      </w:pPr>
      <w:r>
        <w:t>ЗАПАСОВ МАТЕРИАЛЬНО-ТЕХНИЧЕСКИХ, ПРОДОВОЛЬСТВЕННЫХ,</w:t>
      </w:r>
    </w:p>
    <w:p w:rsidR="00FF088A" w:rsidRDefault="00FF088A">
      <w:pPr>
        <w:pStyle w:val="ConsPlusTitle"/>
        <w:jc w:val="center"/>
      </w:pPr>
      <w:r>
        <w:t>МЕДИЦИНСКИХ И ИНЫХ СРЕДСТВ ИСПОЛНИТЕЛЬНЫМИ ОРГАНАМИ</w:t>
      </w:r>
    </w:p>
    <w:p w:rsidR="00FF088A" w:rsidRDefault="00FF088A">
      <w:pPr>
        <w:pStyle w:val="ConsPlusTitle"/>
        <w:jc w:val="center"/>
      </w:pPr>
      <w:r>
        <w:t>ГОСУДАРСТВЕННОЙ ВЛАСТИ РЕСПУБЛИКИ ХАКАСИЯ</w:t>
      </w:r>
    </w:p>
    <w:p w:rsidR="00FF088A" w:rsidRDefault="00FF088A">
      <w:pPr>
        <w:pStyle w:val="ConsPlusNormal"/>
        <w:jc w:val="both"/>
      </w:pPr>
    </w:p>
    <w:p w:rsidR="00FF088A" w:rsidRDefault="00FF088A">
      <w:pPr>
        <w:pStyle w:val="ConsPlusNormal"/>
        <w:ind w:firstLine="540"/>
        <w:jc w:val="both"/>
      </w:pPr>
      <w:r>
        <w:t>1. Настоящее Положение разработано в соответствии с Федеральным законом от 12.02.1998 N 28-ФЗ "О гражданской обороне" (с последующими изменениями), постановлением Правительства Российской Федерации от 27.04.2000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(с последующими изменениями), Законом Республики Хакасия от 21.07.2020 N 45-ЗРХ "О разграничении полномочий органов государственной власти Республики Хакасия в области гражданской обороны" и определяет порядок создания и содержания в целях гражданской обороны запасов материально-технических, продовольственных, медицинских и иных средств исполнительными органами государственной власти Республики Хакасия (далее - запасы).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3. Номенклатура и объемы запасов определяются создающими их исполнительными органами государственной власти Республики Хакасия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исходя из плана гражданской обороны и защиты населения Республики Хакасия.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4. Исходные данные для определения номенклатуры и объемов запасов подготавливаются исполнительным органом государственной власти Республики Хакасия, уполномоченным в области гражданской обороны.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5. Осуществление закупок продукции в запасы проводится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6. Запасы накапливаются заблаговременно в мирное время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 Хранение запасов осуществляется в специализированных складских помещениях (складах, хранилищах) и специализированных местах хранения.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Осмотр и проверка запасов проводится создающими их исполнительными органами государственной власти Республики Хакасия совместно с исполнительным органом государственной власти Республики Хакасия, уполномоченным в области гражданской обороны и привлекаемым к проверке по согласованию представителем Главного управления Министерства по делам гражданской обороны, чрезвычайным ситуациям и ликвидации последствий стихийных бедствий по Республике Хакасия.</w:t>
      </w:r>
    </w:p>
    <w:p w:rsidR="00FF088A" w:rsidRDefault="00FF088A">
      <w:pPr>
        <w:pStyle w:val="ConsPlusNormal"/>
        <w:spacing w:before="240"/>
        <w:ind w:firstLine="540"/>
        <w:jc w:val="both"/>
      </w:pPr>
      <w:r>
        <w:t>7. Финансирование расходов по созданию и содержанию запасов осуществляется за счет средств республиканского бюджета Республики Хакасия в пределах доведенных лимитов бюджетных обязательств, доведенных до главных распорядителей бюджетных средств Республики Хакасия.</w:t>
      </w:r>
    </w:p>
    <w:p w:rsidR="00FF088A" w:rsidRDefault="00FF088A">
      <w:pPr>
        <w:pStyle w:val="ConsPlusNormal"/>
        <w:jc w:val="both"/>
      </w:pPr>
    </w:p>
    <w:sectPr w:rsidR="00FF088A" w:rsidSect="001B4B1E">
      <w:headerReference w:type="default" r:id="rId6"/>
      <w:footerReference w:type="default" r:id="rId7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8A" w:rsidRDefault="00FF088A">
      <w:r>
        <w:separator/>
      </w:r>
    </w:p>
  </w:endnote>
  <w:endnote w:type="continuationSeparator" w:id="0">
    <w:p w:rsidR="00FF088A" w:rsidRDefault="00FF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8A" w:rsidRDefault="00FF0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F088A" w:rsidRDefault="00FF088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8A" w:rsidRDefault="00FF088A">
      <w:r>
        <w:separator/>
      </w:r>
    </w:p>
  </w:footnote>
  <w:footnote w:type="continuationSeparator" w:id="0">
    <w:p w:rsidR="00FF088A" w:rsidRDefault="00FF0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8A" w:rsidRDefault="00FF08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F088A" w:rsidRDefault="00FF08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C9C"/>
    <w:rsid w:val="000B76EA"/>
    <w:rsid w:val="00137C9C"/>
    <w:rsid w:val="001A7484"/>
    <w:rsid w:val="001B4B1E"/>
    <w:rsid w:val="001B7D90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B4B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D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4B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D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970</Words>
  <Characters>5533</Characters>
  <Application>Microsoft Office Outlook</Application>
  <DocSecurity>0</DocSecurity>
  <Lines>0</Lines>
  <Paragraphs>0</Paragraphs>
  <ScaleCrop>false</ScaleCrop>
  <Company>КонсультантПлюс Версия 4022.00.55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Хакасия от 16.07.2021 N 352"О создании и содержании в целях гражданской обороны запасов материально-технических, продовольственных, медицинских и иных средств исполнительными органами государственной власти Республик</dc:title>
  <dc:subject/>
  <dc:creator/>
  <cp:keywords/>
  <dc:description/>
  <cp:lastModifiedBy>BredihinIS</cp:lastModifiedBy>
  <cp:revision>2</cp:revision>
  <dcterms:created xsi:type="dcterms:W3CDTF">2024-01-18T09:07:00Z</dcterms:created>
  <dcterms:modified xsi:type="dcterms:W3CDTF">2024-01-18T09:07:00Z</dcterms:modified>
</cp:coreProperties>
</file>